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DC1B" w14:textId="77777777" w:rsidR="002F1708" w:rsidRDefault="002F1708" w:rsidP="002F1708">
      <w:pPr>
        <w:pBdr>
          <w:top w:val="single" w:sz="4" w:space="1" w:color="auto"/>
        </w:pBdr>
        <w:spacing w:after="200" w:line="276" w:lineRule="auto"/>
        <w:rPr>
          <w:rFonts w:ascii="Times New Roman" w:hAnsi="Times New Roman" w:cs="Times New Roman"/>
          <w:b/>
          <w:sz w:val="24"/>
          <w:szCs w:val="24"/>
        </w:rPr>
      </w:pPr>
    </w:p>
    <w:p w14:paraId="5BA2D71E" w14:textId="77777777" w:rsidR="002F1708" w:rsidRDefault="002F1708" w:rsidP="002F1708">
      <w:pPr>
        <w:pBdr>
          <w:top w:val="single" w:sz="4" w:space="1" w:color="auto"/>
        </w:pBdr>
        <w:spacing w:after="200" w:line="276" w:lineRule="auto"/>
        <w:rPr>
          <w:rFonts w:ascii="Times New Roman" w:hAnsi="Times New Roman" w:cs="Times New Roman"/>
          <w:b/>
          <w:sz w:val="24"/>
          <w:szCs w:val="24"/>
        </w:rPr>
      </w:pPr>
    </w:p>
    <w:p w14:paraId="1123758A" w14:textId="77777777" w:rsidR="002F1708" w:rsidRDefault="002F1708" w:rsidP="002F1708">
      <w:pPr>
        <w:pBdr>
          <w:top w:val="single" w:sz="4" w:space="1" w:color="auto"/>
        </w:pBdr>
        <w:spacing w:after="200" w:line="276" w:lineRule="auto"/>
        <w:rPr>
          <w:rFonts w:ascii="Times New Roman" w:hAnsi="Times New Roman" w:cs="Times New Roman"/>
          <w:b/>
          <w:sz w:val="24"/>
          <w:szCs w:val="24"/>
        </w:rPr>
      </w:pPr>
    </w:p>
    <w:p w14:paraId="1860E83B" w14:textId="77777777" w:rsidR="002F1708" w:rsidRDefault="002F1708" w:rsidP="002F1708">
      <w:pPr>
        <w:pBdr>
          <w:top w:val="single" w:sz="4" w:space="1" w:color="auto"/>
        </w:pBdr>
        <w:spacing w:after="200" w:line="276" w:lineRule="auto"/>
        <w:rPr>
          <w:rFonts w:ascii="Times New Roman" w:hAnsi="Times New Roman" w:cs="Times New Roman"/>
          <w:b/>
          <w:sz w:val="24"/>
          <w:szCs w:val="24"/>
        </w:rPr>
      </w:pPr>
    </w:p>
    <w:p w14:paraId="58B9E2A5" w14:textId="77777777" w:rsidR="002F1708" w:rsidRPr="006B5443" w:rsidRDefault="002F1708" w:rsidP="002F1708">
      <w:pPr>
        <w:pBdr>
          <w:top w:val="single" w:sz="4" w:space="1" w:color="auto"/>
        </w:pBdr>
        <w:spacing w:after="200" w:line="276" w:lineRule="auto"/>
        <w:rPr>
          <w:rFonts w:ascii="Times New Roman" w:hAnsi="Times New Roman" w:cs="Times New Roman"/>
          <w:b/>
          <w:sz w:val="24"/>
          <w:szCs w:val="24"/>
        </w:rPr>
      </w:pPr>
    </w:p>
    <w:p w14:paraId="6E38AB28" w14:textId="77777777" w:rsidR="002F1708" w:rsidRPr="006B5443" w:rsidRDefault="002F1708" w:rsidP="002F1708">
      <w:pPr>
        <w:pBdr>
          <w:top w:val="single" w:sz="4" w:space="1" w:color="auto"/>
        </w:pBdr>
        <w:spacing w:after="200" w:line="276" w:lineRule="auto"/>
        <w:rPr>
          <w:rFonts w:ascii="Times New Roman" w:hAnsi="Times New Roman" w:cs="Times New Roman"/>
          <w:b/>
          <w:sz w:val="24"/>
          <w:szCs w:val="24"/>
        </w:rPr>
      </w:pPr>
    </w:p>
    <w:p w14:paraId="0F0B07DC" w14:textId="77777777" w:rsidR="002F1708" w:rsidRPr="006B5443" w:rsidRDefault="002F1708" w:rsidP="002F1708">
      <w:pPr>
        <w:pBdr>
          <w:top w:val="single" w:sz="4" w:space="1" w:color="auto"/>
        </w:pBdr>
        <w:spacing w:after="200" w:line="276" w:lineRule="auto"/>
        <w:rPr>
          <w:rFonts w:ascii="Times New Roman" w:eastAsia="Times New Roman" w:hAnsi="Times New Roman" w:cs="Times New Roman"/>
          <w:b/>
          <w:bCs/>
          <w:sz w:val="24"/>
          <w:szCs w:val="24"/>
          <w:lang w:eastAsia="en-AU"/>
        </w:rPr>
      </w:pPr>
      <w:r w:rsidRPr="006B5443">
        <w:rPr>
          <w:rFonts w:ascii="Times New Roman" w:hAnsi="Times New Roman" w:cs="Times New Roman"/>
          <w:b/>
          <w:sz w:val="24"/>
          <w:szCs w:val="24"/>
        </w:rPr>
        <w:t xml:space="preserve">Bio: </w:t>
      </w:r>
    </w:p>
    <w:p w14:paraId="35392CCF" w14:textId="77777777" w:rsidR="002F1708" w:rsidRPr="006B5443" w:rsidRDefault="002F1708" w:rsidP="002F1708">
      <w:pPr>
        <w:spacing w:after="200" w:line="276" w:lineRule="auto"/>
        <w:rPr>
          <w:rFonts w:ascii="Times New Roman" w:hAnsi="Times New Roman" w:cs="Times New Roman"/>
          <w:sz w:val="24"/>
          <w:szCs w:val="24"/>
        </w:rPr>
      </w:pPr>
      <w:r w:rsidRPr="006B5443">
        <w:rPr>
          <w:rFonts w:ascii="Times New Roman" w:hAnsi="Times New Roman" w:cs="Times New Roman"/>
          <w:sz w:val="24"/>
          <w:szCs w:val="24"/>
        </w:rPr>
        <w:t xml:space="preserve">Thomas Ryan is a Marist priest based in Sydney, Australia. He is an Honorary Fellow of the Faculty of Theology and Philosophy of the Australian Catholic University and an Adjunct Associate Professor of the School of Philosophy and Theology of the University of Notre Dame Australia. Apart from chapters in books, he has published numerous articles in theological journals both nationally and internationally. </w:t>
      </w:r>
    </w:p>
    <w:p w14:paraId="6D78C947" w14:textId="77777777" w:rsidR="002F1708" w:rsidRPr="006B5443" w:rsidRDefault="002F1708" w:rsidP="002F1708">
      <w:pPr>
        <w:spacing w:line="276" w:lineRule="auto"/>
        <w:jc w:val="center"/>
        <w:rPr>
          <w:rFonts w:ascii="Times New Roman" w:hAnsi="Times New Roman" w:cs="Times New Roman"/>
          <w:b/>
          <w:sz w:val="24"/>
          <w:szCs w:val="24"/>
        </w:rPr>
      </w:pPr>
      <w:r w:rsidRPr="006B5443">
        <w:rPr>
          <w:rFonts w:ascii="Times New Roman" w:hAnsi="Times New Roman" w:cs="Times New Roman"/>
          <w:b/>
          <w:sz w:val="24"/>
          <w:szCs w:val="24"/>
        </w:rPr>
        <w:t>**************</w:t>
      </w:r>
    </w:p>
    <w:p w14:paraId="4DCE9EF4" w14:textId="77777777" w:rsidR="002F1708" w:rsidRPr="006B5443" w:rsidRDefault="002F1708" w:rsidP="002F1708">
      <w:pPr>
        <w:spacing w:line="276" w:lineRule="auto"/>
        <w:rPr>
          <w:rFonts w:ascii="Times New Roman" w:hAnsi="Times New Roman" w:cs="Times New Roman"/>
          <w:b/>
          <w:sz w:val="28"/>
          <w:szCs w:val="28"/>
        </w:rPr>
      </w:pPr>
      <w:r w:rsidRPr="006B5443">
        <w:rPr>
          <w:rFonts w:ascii="Times New Roman" w:hAnsi="Times New Roman" w:cs="Times New Roman"/>
          <w:b/>
          <w:sz w:val="28"/>
          <w:szCs w:val="28"/>
        </w:rPr>
        <w:t xml:space="preserve">For chapter of book: </w:t>
      </w:r>
    </w:p>
    <w:p w14:paraId="03F24BD7" w14:textId="01542D5C" w:rsidR="002F1708" w:rsidRPr="002F1708" w:rsidRDefault="002F1708" w:rsidP="002F1708">
      <w:pPr>
        <w:spacing w:after="0" w:line="276" w:lineRule="auto"/>
        <w:jc w:val="center"/>
        <w:rPr>
          <w:rFonts w:ascii="Times New Roman" w:hAnsi="Times New Roman" w:cs="Times New Roman"/>
          <w:b/>
          <w:i/>
          <w:sz w:val="28"/>
          <w:szCs w:val="28"/>
          <w:lang w:val="en-US"/>
        </w:rPr>
      </w:pPr>
      <w:r w:rsidRPr="002F1708">
        <w:rPr>
          <w:rFonts w:ascii="Times New Roman" w:hAnsi="Times New Roman" w:cs="Times New Roman"/>
          <w:b/>
          <w:bCs/>
          <w:i/>
          <w:iCs/>
          <w:sz w:val="28"/>
          <w:szCs w:val="28"/>
        </w:rPr>
        <w:t>Handbook of Love in Cultural and Transcultural Contexts</w:t>
      </w:r>
      <w:r w:rsidRPr="002F1708">
        <w:rPr>
          <w:rFonts w:ascii="Times New Roman" w:hAnsi="Times New Roman" w:cs="Times New Roman"/>
          <w:b/>
          <w:i/>
          <w:sz w:val="28"/>
          <w:szCs w:val="28"/>
          <w:lang w:val="en-US"/>
        </w:rPr>
        <w:t xml:space="preserve">  </w:t>
      </w:r>
    </w:p>
    <w:p w14:paraId="5843F29C" w14:textId="77777777" w:rsidR="002F1708" w:rsidRDefault="002F1708" w:rsidP="002F1708">
      <w:pPr>
        <w:spacing w:after="0" w:line="276" w:lineRule="auto"/>
        <w:rPr>
          <w:rFonts w:ascii="Times New Roman" w:hAnsi="Times New Roman" w:cs="Times New Roman"/>
          <w:b/>
          <w:sz w:val="24"/>
          <w:szCs w:val="24"/>
        </w:rPr>
      </w:pPr>
    </w:p>
    <w:p w14:paraId="41BF2F4D" w14:textId="77777777" w:rsidR="002F1708" w:rsidRPr="006B5443" w:rsidRDefault="002F1708" w:rsidP="002F1708">
      <w:pPr>
        <w:spacing w:after="0" w:line="276" w:lineRule="auto"/>
        <w:rPr>
          <w:rFonts w:ascii="Times New Roman" w:hAnsi="Times New Roman" w:cs="Times New Roman"/>
          <w:sz w:val="24"/>
          <w:szCs w:val="24"/>
        </w:rPr>
      </w:pPr>
      <w:r w:rsidRPr="006B5443">
        <w:rPr>
          <w:rFonts w:ascii="Times New Roman" w:hAnsi="Times New Roman" w:cs="Times New Roman"/>
          <w:b/>
          <w:sz w:val="24"/>
          <w:szCs w:val="24"/>
        </w:rPr>
        <w:t xml:space="preserve">Author: </w:t>
      </w:r>
      <w:r w:rsidRPr="006B5443">
        <w:rPr>
          <w:rFonts w:ascii="Times New Roman" w:hAnsi="Times New Roman" w:cs="Times New Roman"/>
          <w:sz w:val="24"/>
          <w:szCs w:val="24"/>
        </w:rPr>
        <w:t>Thomas Ryan</w:t>
      </w:r>
    </w:p>
    <w:p w14:paraId="5E8674A3" w14:textId="77777777" w:rsidR="002F1708" w:rsidRPr="006B5443" w:rsidRDefault="002F1708" w:rsidP="002F1708">
      <w:pPr>
        <w:spacing w:after="0" w:line="276" w:lineRule="auto"/>
        <w:rPr>
          <w:rFonts w:ascii="Times New Roman" w:hAnsi="Times New Roman" w:cs="Times New Roman"/>
          <w:sz w:val="24"/>
          <w:szCs w:val="24"/>
        </w:rPr>
      </w:pPr>
    </w:p>
    <w:p w14:paraId="67357EFC" w14:textId="0BBB6463" w:rsidR="002F1708" w:rsidRPr="006B5443" w:rsidRDefault="002F1708" w:rsidP="002F1708">
      <w:pPr>
        <w:spacing w:after="0" w:line="276" w:lineRule="auto"/>
        <w:rPr>
          <w:rFonts w:ascii="Times New Roman" w:hAnsi="Times New Roman" w:cs="Times New Roman"/>
          <w:sz w:val="24"/>
          <w:szCs w:val="24"/>
        </w:rPr>
      </w:pPr>
      <w:r w:rsidRPr="006B5443">
        <w:rPr>
          <w:rFonts w:ascii="Times New Roman" w:hAnsi="Times New Roman" w:cs="Times New Roman"/>
          <w:sz w:val="24"/>
          <w:szCs w:val="24"/>
        </w:rPr>
        <w:t xml:space="preserve">Key words: </w:t>
      </w:r>
      <w:r w:rsidR="00FD0BCC">
        <w:rPr>
          <w:rFonts w:ascii="Times New Roman" w:hAnsi="Times New Roman" w:cs="Times New Roman"/>
          <w:sz w:val="24"/>
          <w:szCs w:val="24"/>
        </w:rPr>
        <w:t>C</w:t>
      </w:r>
      <w:r>
        <w:rPr>
          <w:rFonts w:ascii="Times New Roman" w:hAnsi="Times New Roman" w:cs="Times New Roman"/>
          <w:sz w:val="24"/>
          <w:szCs w:val="24"/>
        </w:rPr>
        <w:t xml:space="preserve">are; </w:t>
      </w:r>
      <w:r w:rsidR="00FD0BCC">
        <w:rPr>
          <w:rFonts w:ascii="Times New Roman" w:hAnsi="Times New Roman" w:cs="Times New Roman"/>
          <w:sz w:val="24"/>
          <w:szCs w:val="24"/>
        </w:rPr>
        <w:t>C</w:t>
      </w:r>
      <w:r>
        <w:rPr>
          <w:rFonts w:ascii="Times New Roman" w:hAnsi="Times New Roman" w:cs="Times New Roman"/>
          <w:sz w:val="24"/>
          <w:szCs w:val="24"/>
        </w:rPr>
        <w:t xml:space="preserve">ommitment; </w:t>
      </w:r>
      <w:r w:rsidR="00FD0BCC">
        <w:rPr>
          <w:rFonts w:ascii="Times New Roman" w:hAnsi="Times New Roman" w:cs="Times New Roman"/>
          <w:sz w:val="24"/>
          <w:szCs w:val="24"/>
        </w:rPr>
        <w:t>C</w:t>
      </w:r>
      <w:r>
        <w:rPr>
          <w:rFonts w:ascii="Times New Roman" w:hAnsi="Times New Roman" w:cs="Times New Roman"/>
          <w:sz w:val="24"/>
          <w:szCs w:val="24"/>
        </w:rPr>
        <w:t xml:space="preserve">oncern; </w:t>
      </w:r>
      <w:r w:rsidR="00FD0BCC">
        <w:rPr>
          <w:rFonts w:ascii="Times New Roman" w:hAnsi="Times New Roman" w:cs="Times New Roman"/>
          <w:sz w:val="24"/>
          <w:szCs w:val="24"/>
        </w:rPr>
        <w:t>L</w:t>
      </w:r>
      <w:r>
        <w:rPr>
          <w:rFonts w:ascii="Times New Roman" w:hAnsi="Times New Roman" w:cs="Times New Roman"/>
          <w:sz w:val="24"/>
          <w:szCs w:val="24"/>
        </w:rPr>
        <w:t xml:space="preserve">ove; </w:t>
      </w:r>
      <w:r w:rsidR="00FD0BCC">
        <w:rPr>
          <w:rFonts w:ascii="Times New Roman" w:hAnsi="Times New Roman" w:cs="Times New Roman"/>
          <w:sz w:val="24"/>
          <w:szCs w:val="24"/>
        </w:rPr>
        <w:t>L</w:t>
      </w:r>
      <w:r>
        <w:rPr>
          <w:rFonts w:ascii="Times New Roman" w:hAnsi="Times New Roman" w:cs="Times New Roman"/>
          <w:sz w:val="24"/>
          <w:szCs w:val="24"/>
        </w:rPr>
        <w:t>oyalty</w:t>
      </w:r>
    </w:p>
    <w:p w14:paraId="0A55675C" w14:textId="77777777" w:rsidR="002F1708" w:rsidRPr="006B5443" w:rsidRDefault="002F1708" w:rsidP="002F1708">
      <w:pPr>
        <w:spacing w:line="276" w:lineRule="auto"/>
        <w:jc w:val="center"/>
        <w:rPr>
          <w:rFonts w:ascii="Times New Roman" w:hAnsi="Times New Roman" w:cs="Times New Roman"/>
          <w:b/>
          <w:sz w:val="24"/>
          <w:szCs w:val="24"/>
        </w:rPr>
      </w:pPr>
    </w:p>
    <w:p w14:paraId="096AF7C9" w14:textId="77777777" w:rsidR="002F1708" w:rsidRPr="006B5443" w:rsidRDefault="002F1708" w:rsidP="002F1708">
      <w:pPr>
        <w:spacing w:after="0" w:line="276" w:lineRule="auto"/>
        <w:jc w:val="center"/>
        <w:rPr>
          <w:rFonts w:ascii="Times New Roman" w:hAnsi="Times New Roman" w:cs="Times New Roman"/>
          <w:b/>
          <w:sz w:val="24"/>
          <w:szCs w:val="24"/>
        </w:rPr>
      </w:pPr>
    </w:p>
    <w:p w14:paraId="67B098CF" w14:textId="77777777" w:rsidR="002F1708" w:rsidRPr="006B5443" w:rsidRDefault="002F1708" w:rsidP="002F1708">
      <w:pPr>
        <w:spacing w:after="0" w:line="276" w:lineRule="auto"/>
        <w:rPr>
          <w:rFonts w:ascii="Times New Roman" w:hAnsi="Times New Roman" w:cs="Times New Roman"/>
          <w:b/>
          <w:sz w:val="24"/>
          <w:szCs w:val="24"/>
        </w:rPr>
      </w:pPr>
    </w:p>
    <w:p w14:paraId="7CE31F47" w14:textId="77777777" w:rsidR="002F1708" w:rsidRPr="006B5443" w:rsidRDefault="002F1708" w:rsidP="002F1708">
      <w:pPr>
        <w:spacing w:after="0" w:line="276" w:lineRule="auto"/>
        <w:rPr>
          <w:rFonts w:ascii="Times New Roman" w:hAnsi="Times New Roman" w:cs="Times New Roman"/>
          <w:b/>
          <w:sz w:val="24"/>
          <w:szCs w:val="24"/>
        </w:rPr>
      </w:pPr>
    </w:p>
    <w:p w14:paraId="3033DE15" w14:textId="77777777" w:rsidR="002F1708" w:rsidRPr="006B5443" w:rsidRDefault="002F1708" w:rsidP="002F1708">
      <w:pPr>
        <w:spacing w:after="0" w:line="276" w:lineRule="auto"/>
        <w:rPr>
          <w:rFonts w:ascii="Times New Roman" w:hAnsi="Times New Roman" w:cs="Times New Roman"/>
          <w:b/>
          <w:sz w:val="24"/>
          <w:szCs w:val="24"/>
        </w:rPr>
      </w:pPr>
    </w:p>
    <w:p w14:paraId="50DB85B3" w14:textId="77777777" w:rsidR="002F1708" w:rsidRPr="006B5443" w:rsidRDefault="002F1708" w:rsidP="002F1708">
      <w:pPr>
        <w:spacing w:after="0" w:line="276" w:lineRule="auto"/>
        <w:rPr>
          <w:rFonts w:ascii="Times New Roman" w:hAnsi="Times New Roman" w:cs="Times New Roman"/>
          <w:b/>
          <w:sz w:val="24"/>
          <w:szCs w:val="24"/>
        </w:rPr>
      </w:pPr>
    </w:p>
    <w:p w14:paraId="10A4F51A" w14:textId="77777777" w:rsidR="002F1708" w:rsidRPr="006B5443" w:rsidRDefault="002F1708" w:rsidP="002F1708">
      <w:pPr>
        <w:spacing w:after="0" w:line="276" w:lineRule="auto"/>
        <w:rPr>
          <w:rFonts w:ascii="Times New Roman" w:hAnsi="Times New Roman" w:cs="Times New Roman"/>
          <w:b/>
          <w:sz w:val="24"/>
          <w:szCs w:val="24"/>
        </w:rPr>
      </w:pPr>
    </w:p>
    <w:p w14:paraId="235BAE74" w14:textId="77777777" w:rsidR="002F1708" w:rsidRPr="006B5443" w:rsidRDefault="002F1708" w:rsidP="002F1708">
      <w:pPr>
        <w:spacing w:after="0" w:line="276" w:lineRule="auto"/>
        <w:rPr>
          <w:rFonts w:ascii="Times New Roman" w:hAnsi="Times New Roman" w:cs="Times New Roman"/>
          <w:b/>
          <w:sz w:val="24"/>
          <w:szCs w:val="24"/>
        </w:rPr>
      </w:pPr>
    </w:p>
    <w:p w14:paraId="0F4060F9" w14:textId="77777777" w:rsidR="002F1708" w:rsidRPr="006B5443" w:rsidRDefault="002F1708" w:rsidP="002F1708">
      <w:pPr>
        <w:spacing w:after="0" w:line="276" w:lineRule="auto"/>
        <w:rPr>
          <w:rFonts w:ascii="Times New Roman" w:hAnsi="Times New Roman" w:cs="Times New Roman"/>
          <w:b/>
          <w:sz w:val="24"/>
          <w:szCs w:val="24"/>
        </w:rPr>
      </w:pPr>
    </w:p>
    <w:p w14:paraId="33D4F937" w14:textId="77777777" w:rsidR="002F1708" w:rsidRPr="006B5443" w:rsidRDefault="002F1708" w:rsidP="002F1708">
      <w:pPr>
        <w:spacing w:after="0" w:line="276" w:lineRule="auto"/>
        <w:rPr>
          <w:rFonts w:ascii="Times New Roman" w:hAnsi="Times New Roman" w:cs="Times New Roman"/>
          <w:b/>
          <w:sz w:val="24"/>
          <w:szCs w:val="24"/>
        </w:rPr>
      </w:pPr>
    </w:p>
    <w:p w14:paraId="0C6974C5" w14:textId="77777777" w:rsidR="002F1708" w:rsidRPr="006B5443" w:rsidRDefault="002F1708" w:rsidP="002F1708">
      <w:pPr>
        <w:spacing w:after="0" w:line="276" w:lineRule="auto"/>
        <w:rPr>
          <w:rFonts w:ascii="Times New Roman" w:hAnsi="Times New Roman" w:cs="Times New Roman"/>
          <w:b/>
          <w:sz w:val="24"/>
          <w:szCs w:val="24"/>
        </w:rPr>
      </w:pPr>
    </w:p>
    <w:p w14:paraId="44B16F79" w14:textId="77777777" w:rsidR="002F1708" w:rsidRPr="006B5443" w:rsidRDefault="002F1708" w:rsidP="002F1708">
      <w:pPr>
        <w:spacing w:after="0" w:line="276" w:lineRule="auto"/>
        <w:rPr>
          <w:rFonts w:ascii="Times New Roman" w:hAnsi="Times New Roman" w:cs="Times New Roman"/>
          <w:b/>
          <w:sz w:val="24"/>
          <w:szCs w:val="24"/>
        </w:rPr>
      </w:pPr>
    </w:p>
    <w:p w14:paraId="660E60DA" w14:textId="77777777" w:rsidR="002F1708" w:rsidRPr="006B5443" w:rsidRDefault="002F1708" w:rsidP="002F1708">
      <w:pPr>
        <w:spacing w:after="0" w:line="276" w:lineRule="auto"/>
        <w:rPr>
          <w:rFonts w:ascii="Times New Roman" w:hAnsi="Times New Roman" w:cs="Times New Roman"/>
          <w:b/>
          <w:sz w:val="24"/>
          <w:szCs w:val="24"/>
        </w:rPr>
      </w:pPr>
    </w:p>
    <w:p w14:paraId="50A67A9D" w14:textId="77777777" w:rsidR="002F1708" w:rsidRPr="006B5443" w:rsidRDefault="002F1708" w:rsidP="002F1708">
      <w:pPr>
        <w:spacing w:after="0" w:line="276" w:lineRule="auto"/>
        <w:rPr>
          <w:rFonts w:ascii="Times New Roman" w:hAnsi="Times New Roman" w:cs="Times New Roman"/>
          <w:b/>
          <w:sz w:val="24"/>
          <w:szCs w:val="24"/>
        </w:rPr>
      </w:pPr>
    </w:p>
    <w:p w14:paraId="1DBAB6B3" w14:textId="77777777" w:rsidR="002F1708" w:rsidRPr="006B5443" w:rsidRDefault="002F1708" w:rsidP="002F1708">
      <w:pPr>
        <w:spacing w:after="0" w:line="276" w:lineRule="auto"/>
        <w:rPr>
          <w:rFonts w:ascii="Times New Roman" w:hAnsi="Times New Roman" w:cs="Times New Roman"/>
          <w:b/>
          <w:sz w:val="24"/>
          <w:szCs w:val="24"/>
        </w:rPr>
      </w:pPr>
    </w:p>
    <w:p w14:paraId="1EFFA674" w14:textId="77777777" w:rsidR="002F1708" w:rsidRDefault="002F1708" w:rsidP="002F1708">
      <w:pPr>
        <w:spacing w:after="0" w:line="276" w:lineRule="auto"/>
        <w:rPr>
          <w:rFonts w:ascii="Times New Roman" w:hAnsi="Times New Roman" w:cs="Times New Roman"/>
          <w:b/>
          <w:sz w:val="24"/>
          <w:szCs w:val="24"/>
        </w:rPr>
      </w:pPr>
    </w:p>
    <w:p w14:paraId="50A1772C" w14:textId="77777777" w:rsidR="002F1708" w:rsidRDefault="002F1708" w:rsidP="002F1708">
      <w:pPr>
        <w:spacing w:after="0" w:line="276" w:lineRule="auto"/>
        <w:rPr>
          <w:rFonts w:ascii="Times New Roman" w:hAnsi="Times New Roman" w:cs="Times New Roman"/>
          <w:b/>
          <w:sz w:val="24"/>
          <w:szCs w:val="24"/>
        </w:rPr>
      </w:pPr>
    </w:p>
    <w:p w14:paraId="5D65B451" w14:textId="77777777" w:rsidR="002F1708" w:rsidRDefault="002F1708" w:rsidP="002F1708">
      <w:pPr>
        <w:spacing w:after="0" w:line="276" w:lineRule="auto"/>
        <w:rPr>
          <w:rFonts w:ascii="Times New Roman" w:hAnsi="Times New Roman" w:cs="Times New Roman"/>
          <w:b/>
          <w:sz w:val="24"/>
          <w:szCs w:val="24"/>
        </w:rPr>
      </w:pPr>
    </w:p>
    <w:p w14:paraId="1EDC7763" w14:textId="6005AFB0" w:rsidR="002F1708" w:rsidRPr="002F1708" w:rsidRDefault="002F1708" w:rsidP="002F1708">
      <w:pPr>
        <w:rPr>
          <w:rFonts w:ascii="Times New Roman" w:hAnsi="Times New Roman" w:cs="Times New Roman"/>
          <w:b/>
          <w:sz w:val="28"/>
          <w:szCs w:val="28"/>
          <w:lang w:val="en-US"/>
        </w:rPr>
      </w:pPr>
      <w:r w:rsidRPr="002F1708">
        <w:rPr>
          <w:rFonts w:ascii="Times New Roman" w:hAnsi="Times New Roman" w:cs="Times New Roman"/>
          <w:b/>
          <w:sz w:val="28"/>
          <w:szCs w:val="28"/>
          <w:lang w:val="en-US"/>
        </w:rPr>
        <w:lastRenderedPageBreak/>
        <w:t>DEVOTION: ‘</w:t>
      </w:r>
      <w:r w:rsidR="00DC34E9">
        <w:rPr>
          <w:rFonts w:ascii="Times New Roman" w:hAnsi="Times New Roman" w:cs="Times New Roman"/>
          <w:b/>
          <w:sz w:val="28"/>
          <w:szCs w:val="28"/>
          <w:lang w:val="en-US"/>
        </w:rPr>
        <w:t xml:space="preserve">BEING </w:t>
      </w:r>
      <w:r w:rsidRPr="002F1708">
        <w:rPr>
          <w:rFonts w:ascii="Times New Roman" w:hAnsi="Times New Roman" w:cs="Times New Roman"/>
          <w:b/>
          <w:sz w:val="28"/>
          <w:szCs w:val="28"/>
          <w:lang w:val="en-US"/>
        </w:rPr>
        <w:t>SHORE TO THE OCEAN’</w:t>
      </w:r>
    </w:p>
    <w:p w14:paraId="5F2F629B" w14:textId="77777777" w:rsidR="002F1708" w:rsidRPr="006B5443" w:rsidRDefault="002F1708" w:rsidP="002F1708">
      <w:pPr>
        <w:spacing w:after="0" w:line="276" w:lineRule="auto"/>
        <w:rPr>
          <w:rFonts w:ascii="Times New Roman" w:hAnsi="Times New Roman" w:cs="Times New Roman"/>
          <w:b/>
          <w:sz w:val="24"/>
          <w:szCs w:val="24"/>
        </w:rPr>
      </w:pPr>
    </w:p>
    <w:p w14:paraId="37E6C800" w14:textId="77777777" w:rsidR="002F1708" w:rsidRPr="006B5443" w:rsidRDefault="002F1708" w:rsidP="002F1708">
      <w:pPr>
        <w:spacing w:after="0" w:line="276" w:lineRule="auto"/>
        <w:rPr>
          <w:rFonts w:ascii="Times New Roman" w:hAnsi="Times New Roman" w:cs="Times New Roman"/>
          <w:b/>
          <w:sz w:val="24"/>
          <w:szCs w:val="24"/>
        </w:rPr>
      </w:pPr>
      <w:r w:rsidRPr="006B5443">
        <w:rPr>
          <w:rFonts w:ascii="Times New Roman" w:hAnsi="Times New Roman" w:cs="Times New Roman"/>
          <w:b/>
          <w:sz w:val="24"/>
          <w:szCs w:val="24"/>
        </w:rPr>
        <w:t>Thomas Ryan</w:t>
      </w:r>
      <w:r w:rsidRPr="006B5443">
        <w:rPr>
          <w:rStyle w:val="FootnoteReference"/>
          <w:rFonts w:ascii="Times New Roman" w:hAnsi="Times New Roman" w:cs="Times New Roman"/>
          <w:b/>
          <w:sz w:val="24"/>
          <w:szCs w:val="24"/>
        </w:rPr>
        <w:footnoteReference w:id="1"/>
      </w:r>
    </w:p>
    <w:p w14:paraId="5EEE438B" w14:textId="77777777" w:rsidR="00C5209F" w:rsidRDefault="00C5209F" w:rsidP="00D61647">
      <w:pPr>
        <w:rPr>
          <w:rFonts w:ascii="Times New Roman" w:hAnsi="Times New Roman" w:cs="Times New Roman"/>
          <w:b/>
          <w:sz w:val="28"/>
          <w:szCs w:val="28"/>
          <w:u w:val="single"/>
          <w:lang w:val="en-US"/>
        </w:rPr>
      </w:pPr>
    </w:p>
    <w:p w14:paraId="313B5D54" w14:textId="4E9B2D3B" w:rsidR="00B66B41" w:rsidRDefault="002F1708" w:rsidP="00F36AA8">
      <w:pPr>
        <w:spacing w:before="240" w:after="0" w:line="360" w:lineRule="auto"/>
        <w:rPr>
          <w:rFonts w:ascii="Times New Roman" w:hAnsi="Times New Roman" w:cs="Times New Roman"/>
          <w:sz w:val="24"/>
          <w:szCs w:val="24"/>
          <w:lang w:val="en-US"/>
        </w:rPr>
      </w:pPr>
      <w:r w:rsidRPr="006B5443">
        <w:rPr>
          <w:rFonts w:ascii="Times New Roman" w:hAnsi="Times New Roman" w:cs="Times New Roman"/>
          <w:b/>
          <w:sz w:val="24"/>
          <w:szCs w:val="24"/>
        </w:rPr>
        <w:t>Abstract</w:t>
      </w:r>
      <w:r>
        <w:rPr>
          <w:rFonts w:ascii="Times New Roman" w:hAnsi="Times New Roman" w:cs="Times New Roman"/>
          <w:sz w:val="28"/>
          <w:szCs w:val="28"/>
          <w:lang w:val="en-US"/>
        </w:rPr>
        <w:t xml:space="preserve">   </w:t>
      </w:r>
      <w:r w:rsidR="00B42144" w:rsidRPr="002F1708">
        <w:rPr>
          <w:rFonts w:ascii="Times New Roman" w:hAnsi="Times New Roman" w:cs="Times New Roman"/>
          <w:sz w:val="24"/>
          <w:szCs w:val="24"/>
          <w:lang w:val="en-US"/>
        </w:rPr>
        <w:t>Build</w:t>
      </w:r>
      <w:r w:rsidR="003D2275" w:rsidRPr="002F1708">
        <w:rPr>
          <w:rFonts w:ascii="Times New Roman" w:hAnsi="Times New Roman" w:cs="Times New Roman"/>
          <w:sz w:val="24"/>
          <w:szCs w:val="24"/>
          <w:lang w:val="en-US"/>
        </w:rPr>
        <w:t>ing</w:t>
      </w:r>
      <w:r w:rsidR="00B42144" w:rsidRPr="002F1708">
        <w:rPr>
          <w:rFonts w:ascii="Times New Roman" w:hAnsi="Times New Roman" w:cs="Times New Roman"/>
          <w:sz w:val="24"/>
          <w:szCs w:val="24"/>
          <w:lang w:val="en-US"/>
        </w:rPr>
        <w:t xml:space="preserve"> on Robert Frost</w:t>
      </w:r>
      <w:r w:rsidR="003D2275" w:rsidRPr="002F1708">
        <w:rPr>
          <w:rFonts w:ascii="Times New Roman" w:hAnsi="Times New Roman" w:cs="Times New Roman"/>
          <w:sz w:val="24"/>
          <w:szCs w:val="24"/>
          <w:lang w:val="en-US"/>
        </w:rPr>
        <w:t>’s</w:t>
      </w:r>
      <w:r w:rsidR="00B42144" w:rsidRPr="002F1708">
        <w:rPr>
          <w:rFonts w:ascii="Times New Roman" w:hAnsi="Times New Roman" w:cs="Times New Roman"/>
          <w:sz w:val="24"/>
          <w:szCs w:val="24"/>
          <w:lang w:val="en-US"/>
        </w:rPr>
        <w:t xml:space="preserve"> phrase</w:t>
      </w:r>
      <w:r w:rsidR="003D2275" w:rsidRPr="002F1708">
        <w:rPr>
          <w:rFonts w:ascii="Times New Roman" w:hAnsi="Times New Roman" w:cs="Times New Roman"/>
          <w:sz w:val="24"/>
          <w:szCs w:val="24"/>
          <w:lang w:val="en-US"/>
        </w:rPr>
        <w:t xml:space="preserve">, </w:t>
      </w:r>
      <w:r w:rsidR="00B42144" w:rsidRPr="002F1708">
        <w:rPr>
          <w:rFonts w:ascii="Times New Roman" w:hAnsi="Times New Roman" w:cs="Times New Roman"/>
          <w:sz w:val="24"/>
          <w:szCs w:val="24"/>
          <w:lang w:val="en-US"/>
        </w:rPr>
        <w:t>t</w:t>
      </w:r>
      <w:r w:rsidR="00A423AC" w:rsidRPr="002F1708">
        <w:rPr>
          <w:rFonts w:ascii="Times New Roman" w:hAnsi="Times New Roman" w:cs="Times New Roman"/>
          <w:sz w:val="24"/>
          <w:szCs w:val="24"/>
          <w:lang w:val="en-US"/>
        </w:rPr>
        <w:t>his chapter</w:t>
      </w:r>
      <w:r w:rsidR="003D2275" w:rsidRPr="002F1708">
        <w:rPr>
          <w:rFonts w:ascii="Times New Roman" w:hAnsi="Times New Roman" w:cs="Times New Roman"/>
          <w:sz w:val="24"/>
          <w:szCs w:val="24"/>
          <w:lang w:val="en-US"/>
        </w:rPr>
        <w:t xml:space="preserve"> examines </w:t>
      </w:r>
      <w:r w:rsidR="00A423AC" w:rsidRPr="002F1708">
        <w:rPr>
          <w:rFonts w:ascii="Times New Roman" w:hAnsi="Times New Roman" w:cs="Times New Roman"/>
          <w:sz w:val="24"/>
          <w:szCs w:val="24"/>
          <w:lang w:val="en-US"/>
        </w:rPr>
        <w:t>devotion</w:t>
      </w:r>
      <w:r w:rsidR="003D2275" w:rsidRPr="002F1708">
        <w:rPr>
          <w:rFonts w:ascii="Times New Roman" w:hAnsi="Times New Roman" w:cs="Times New Roman"/>
          <w:sz w:val="24"/>
          <w:szCs w:val="24"/>
          <w:lang w:val="en-US"/>
        </w:rPr>
        <w:t xml:space="preserve"> in terms of</w:t>
      </w:r>
      <w:r w:rsidR="006C36C4" w:rsidRPr="002F1708">
        <w:rPr>
          <w:rFonts w:ascii="Times New Roman" w:hAnsi="Times New Roman" w:cs="Times New Roman"/>
          <w:sz w:val="24"/>
          <w:szCs w:val="24"/>
          <w:lang w:val="en-US"/>
        </w:rPr>
        <w:t xml:space="preserve"> ‘loyalty and love or care for someone or something’ (Cambridge Dictionary). </w:t>
      </w:r>
      <w:r w:rsidR="00DF0F1B" w:rsidRPr="002F1708">
        <w:rPr>
          <w:rFonts w:ascii="Times New Roman" w:hAnsi="Times New Roman" w:cs="Times New Roman"/>
          <w:sz w:val="24"/>
          <w:szCs w:val="24"/>
          <w:lang w:val="en-US"/>
        </w:rPr>
        <w:t>The first half explore</w:t>
      </w:r>
      <w:r w:rsidR="003C7135" w:rsidRPr="002F1708">
        <w:rPr>
          <w:rFonts w:ascii="Times New Roman" w:hAnsi="Times New Roman" w:cs="Times New Roman"/>
          <w:sz w:val="24"/>
          <w:szCs w:val="24"/>
          <w:lang w:val="en-US"/>
        </w:rPr>
        <w:t>s</w:t>
      </w:r>
      <w:r w:rsidR="00DF0F1B" w:rsidRPr="002F1708">
        <w:rPr>
          <w:rFonts w:ascii="Times New Roman" w:hAnsi="Times New Roman" w:cs="Times New Roman"/>
          <w:sz w:val="24"/>
          <w:szCs w:val="24"/>
          <w:lang w:val="en-US"/>
        </w:rPr>
        <w:t xml:space="preserve"> foundational consideration</w:t>
      </w:r>
      <w:r w:rsidR="007D1C9F">
        <w:rPr>
          <w:rFonts w:ascii="Times New Roman" w:hAnsi="Times New Roman" w:cs="Times New Roman"/>
          <w:sz w:val="24"/>
          <w:szCs w:val="24"/>
          <w:lang w:val="en-US"/>
        </w:rPr>
        <w:t>s</w:t>
      </w:r>
      <w:r w:rsidR="00DF0F1B" w:rsidRPr="002F1708">
        <w:rPr>
          <w:rFonts w:ascii="Times New Roman" w:hAnsi="Times New Roman" w:cs="Times New Roman"/>
          <w:sz w:val="24"/>
          <w:szCs w:val="24"/>
          <w:lang w:val="en-US"/>
        </w:rPr>
        <w:t xml:space="preserve"> about love as devotion</w:t>
      </w:r>
      <w:r w:rsidR="003C7135" w:rsidRPr="002F1708">
        <w:rPr>
          <w:rFonts w:ascii="Times New Roman" w:hAnsi="Times New Roman" w:cs="Times New Roman"/>
          <w:sz w:val="24"/>
          <w:szCs w:val="24"/>
          <w:lang w:val="en-US"/>
        </w:rPr>
        <w:t xml:space="preserve"> through </w:t>
      </w:r>
      <w:r w:rsidR="00B66B41" w:rsidRPr="002F1708">
        <w:rPr>
          <w:rFonts w:ascii="Times New Roman" w:hAnsi="Times New Roman" w:cs="Times New Roman"/>
          <w:sz w:val="24"/>
          <w:szCs w:val="24"/>
          <w:lang w:val="en-US"/>
        </w:rPr>
        <w:t xml:space="preserve">clarifying </w:t>
      </w:r>
      <w:r w:rsidR="00DF0F1B" w:rsidRPr="002F1708">
        <w:rPr>
          <w:rFonts w:ascii="Times New Roman" w:hAnsi="Times New Roman" w:cs="Times New Roman"/>
          <w:sz w:val="24"/>
          <w:szCs w:val="24"/>
          <w:lang w:val="en-US"/>
        </w:rPr>
        <w:t xml:space="preserve">a) </w:t>
      </w:r>
      <w:r w:rsidR="00B66B41" w:rsidRPr="002F1708">
        <w:rPr>
          <w:rFonts w:ascii="Times New Roman" w:hAnsi="Times New Roman" w:cs="Times New Roman"/>
          <w:sz w:val="24"/>
          <w:szCs w:val="24"/>
          <w:lang w:val="en-US"/>
        </w:rPr>
        <w:t xml:space="preserve">language </w:t>
      </w:r>
      <w:r w:rsidR="00DF0F1B" w:rsidRPr="002F1708">
        <w:rPr>
          <w:rFonts w:ascii="Times New Roman" w:hAnsi="Times New Roman" w:cs="Times New Roman"/>
          <w:sz w:val="24"/>
          <w:szCs w:val="24"/>
          <w:lang w:val="en-US"/>
        </w:rPr>
        <w:t xml:space="preserve">and b) various understandings of love. Devotion </w:t>
      </w:r>
      <w:r w:rsidR="003C7135" w:rsidRPr="002F1708">
        <w:rPr>
          <w:rFonts w:ascii="Times New Roman" w:hAnsi="Times New Roman" w:cs="Times New Roman"/>
          <w:sz w:val="24"/>
          <w:szCs w:val="24"/>
          <w:lang w:val="en-US"/>
        </w:rPr>
        <w:t xml:space="preserve">is viewed, </w:t>
      </w:r>
      <w:r w:rsidR="00DF0F1B" w:rsidRPr="002F1708">
        <w:rPr>
          <w:rFonts w:ascii="Times New Roman" w:hAnsi="Times New Roman" w:cs="Times New Roman"/>
          <w:sz w:val="24"/>
          <w:szCs w:val="24"/>
          <w:lang w:val="en-US"/>
        </w:rPr>
        <w:t>first, in the context of love as a universal phenomenon that finds expression across cultures, wit</w:t>
      </w:r>
      <w:r w:rsidR="00596C0D" w:rsidRPr="002F1708">
        <w:rPr>
          <w:rFonts w:ascii="Times New Roman" w:hAnsi="Times New Roman" w:cs="Times New Roman"/>
          <w:sz w:val="24"/>
          <w:szCs w:val="24"/>
          <w:lang w:val="en-US"/>
        </w:rPr>
        <w:t>hin</w:t>
      </w:r>
      <w:r w:rsidR="00DF0F1B" w:rsidRPr="002F1708">
        <w:rPr>
          <w:rFonts w:ascii="Times New Roman" w:hAnsi="Times New Roman" w:cs="Times New Roman"/>
          <w:sz w:val="24"/>
          <w:szCs w:val="24"/>
          <w:lang w:val="en-US"/>
        </w:rPr>
        <w:t xml:space="preserve"> </w:t>
      </w:r>
      <w:r w:rsidR="00596C0D" w:rsidRPr="002F1708">
        <w:rPr>
          <w:rFonts w:ascii="Times New Roman" w:hAnsi="Times New Roman" w:cs="Times New Roman"/>
          <w:sz w:val="24"/>
          <w:szCs w:val="24"/>
          <w:lang w:val="en-US"/>
        </w:rPr>
        <w:t xml:space="preserve">committed relationships, </w:t>
      </w:r>
      <w:r w:rsidR="00DF0F1B" w:rsidRPr="002F1708">
        <w:rPr>
          <w:rFonts w:ascii="Times New Roman" w:hAnsi="Times New Roman" w:cs="Times New Roman"/>
          <w:sz w:val="24"/>
          <w:szCs w:val="24"/>
          <w:lang w:val="en-US"/>
        </w:rPr>
        <w:t xml:space="preserve">families and between parents and children. </w:t>
      </w:r>
      <w:r w:rsidR="00596C0D" w:rsidRPr="002F1708">
        <w:rPr>
          <w:rFonts w:ascii="Times New Roman" w:hAnsi="Times New Roman" w:cs="Times New Roman"/>
          <w:sz w:val="24"/>
          <w:szCs w:val="24"/>
          <w:lang w:val="en-US"/>
        </w:rPr>
        <w:t>S</w:t>
      </w:r>
      <w:r w:rsidR="00DF0F1B" w:rsidRPr="002F1708">
        <w:rPr>
          <w:rFonts w:ascii="Times New Roman" w:hAnsi="Times New Roman" w:cs="Times New Roman"/>
          <w:sz w:val="24"/>
          <w:szCs w:val="24"/>
          <w:lang w:val="en-US"/>
        </w:rPr>
        <w:t xml:space="preserve">econd, </w:t>
      </w:r>
      <w:r w:rsidR="00596C0D" w:rsidRPr="002F1708">
        <w:rPr>
          <w:rFonts w:ascii="Times New Roman" w:hAnsi="Times New Roman" w:cs="Times New Roman"/>
          <w:sz w:val="24"/>
          <w:szCs w:val="24"/>
          <w:lang w:val="en-US"/>
        </w:rPr>
        <w:t xml:space="preserve">devotion is </w:t>
      </w:r>
      <w:r w:rsidR="003C7135" w:rsidRPr="002F1708">
        <w:rPr>
          <w:rFonts w:ascii="Times New Roman" w:hAnsi="Times New Roman" w:cs="Times New Roman"/>
          <w:sz w:val="24"/>
          <w:szCs w:val="24"/>
          <w:lang w:val="en-US"/>
        </w:rPr>
        <w:t xml:space="preserve">discussed </w:t>
      </w:r>
      <w:r w:rsidR="00DF0F1B" w:rsidRPr="002F1708">
        <w:rPr>
          <w:rFonts w:ascii="Times New Roman" w:hAnsi="Times New Roman" w:cs="Times New Roman"/>
          <w:sz w:val="24"/>
          <w:szCs w:val="24"/>
          <w:lang w:val="en-US"/>
        </w:rPr>
        <w:t>in relation to agape, eros and philia.</w:t>
      </w:r>
      <w:r w:rsidR="00596C0D" w:rsidRPr="002F1708">
        <w:rPr>
          <w:rFonts w:ascii="Times New Roman" w:hAnsi="Times New Roman" w:cs="Times New Roman"/>
          <w:sz w:val="24"/>
          <w:szCs w:val="24"/>
          <w:lang w:val="en-US"/>
        </w:rPr>
        <w:t xml:space="preserve"> ‘Robust concern’</w:t>
      </w:r>
      <w:r w:rsidR="002A4DF7" w:rsidRPr="002F1708">
        <w:rPr>
          <w:rFonts w:ascii="Times New Roman" w:hAnsi="Times New Roman" w:cs="Times New Roman"/>
          <w:sz w:val="24"/>
          <w:szCs w:val="24"/>
          <w:lang w:val="en-US"/>
        </w:rPr>
        <w:t xml:space="preserve"> (carefully understood)</w:t>
      </w:r>
      <w:r w:rsidR="00596C0D" w:rsidRPr="002F1708">
        <w:rPr>
          <w:rFonts w:ascii="Times New Roman" w:hAnsi="Times New Roman" w:cs="Times New Roman"/>
          <w:sz w:val="24"/>
          <w:szCs w:val="24"/>
          <w:lang w:val="en-US"/>
        </w:rPr>
        <w:t xml:space="preserve"> is </w:t>
      </w:r>
      <w:r w:rsidR="002A4DF7" w:rsidRPr="002F1708">
        <w:rPr>
          <w:rFonts w:ascii="Times New Roman" w:hAnsi="Times New Roman" w:cs="Times New Roman"/>
          <w:sz w:val="24"/>
          <w:szCs w:val="24"/>
          <w:lang w:val="en-US"/>
        </w:rPr>
        <w:t xml:space="preserve">suggested </w:t>
      </w:r>
      <w:r w:rsidR="00596C0D" w:rsidRPr="002F1708">
        <w:rPr>
          <w:rFonts w:ascii="Times New Roman" w:hAnsi="Times New Roman" w:cs="Times New Roman"/>
          <w:sz w:val="24"/>
          <w:szCs w:val="24"/>
          <w:lang w:val="en-US"/>
        </w:rPr>
        <w:t>as a possible description for devotion. On that basis, devotion can a</w:t>
      </w:r>
      <w:r w:rsidR="00B66B41" w:rsidRPr="002F1708">
        <w:rPr>
          <w:rFonts w:ascii="Times New Roman" w:hAnsi="Times New Roman" w:cs="Times New Roman"/>
          <w:sz w:val="24"/>
          <w:szCs w:val="24"/>
          <w:lang w:val="en-US"/>
        </w:rPr>
        <w:t xml:space="preserve">lso function in social life </w:t>
      </w:r>
      <w:r w:rsidR="00615645" w:rsidRPr="002F1708">
        <w:rPr>
          <w:rFonts w:ascii="Times New Roman" w:hAnsi="Times New Roman" w:cs="Times New Roman"/>
          <w:sz w:val="24"/>
          <w:szCs w:val="24"/>
          <w:lang w:val="en-US"/>
        </w:rPr>
        <w:t xml:space="preserve">as </w:t>
      </w:r>
      <w:r w:rsidR="00CF461A" w:rsidRPr="002F1708">
        <w:rPr>
          <w:rFonts w:ascii="Times New Roman" w:hAnsi="Times New Roman" w:cs="Times New Roman"/>
          <w:sz w:val="24"/>
          <w:szCs w:val="24"/>
          <w:lang w:val="en-US"/>
        </w:rPr>
        <w:t xml:space="preserve">a </w:t>
      </w:r>
      <w:r w:rsidR="006C36C4" w:rsidRPr="002F1708">
        <w:rPr>
          <w:rFonts w:ascii="Times New Roman" w:hAnsi="Times New Roman" w:cs="Times New Roman"/>
          <w:sz w:val="24"/>
          <w:szCs w:val="24"/>
          <w:lang w:val="en-US"/>
        </w:rPr>
        <w:t xml:space="preserve">deeply held </w:t>
      </w:r>
      <w:r w:rsidR="00B66B41" w:rsidRPr="002F1708">
        <w:rPr>
          <w:rFonts w:ascii="Times New Roman" w:hAnsi="Times New Roman" w:cs="Times New Roman"/>
          <w:sz w:val="24"/>
          <w:szCs w:val="24"/>
          <w:lang w:val="en-US"/>
        </w:rPr>
        <w:t>loyalt</w:t>
      </w:r>
      <w:r w:rsidR="00CF461A" w:rsidRPr="002F1708">
        <w:rPr>
          <w:rFonts w:ascii="Times New Roman" w:hAnsi="Times New Roman" w:cs="Times New Roman"/>
          <w:sz w:val="24"/>
          <w:szCs w:val="24"/>
          <w:lang w:val="en-US"/>
        </w:rPr>
        <w:t>y</w:t>
      </w:r>
      <w:r w:rsidR="00B66B41" w:rsidRPr="002F1708">
        <w:rPr>
          <w:rFonts w:ascii="Times New Roman" w:hAnsi="Times New Roman" w:cs="Times New Roman"/>
          <w:sz w:val="24"/>
          <w:szCs w:val="24"/>
          <w:lang w:val="en-US"/>
        </w:rPr>
        <w:t xml:space="preserve"> to </w:t>
      </w:r>
      <w:r w:rsidR="00CF461A" w:rsidRPr="002F1708">
        <w:rPr>
          <w:rFonts w:ascii="Times New Roman" w:hAnsi="Times New Roman" w:cs="Times New Roman"/>
          <w:sz w:val="24"/>
          <w:szCs w:val="24"/>
          <w:lang w:val="en-US"/>
        </w:rPr>
        <w:t xml:space="preserve">a </w:t>
      </w:r>
      <w:r w:rsidR="00B66B41" w:rsidRPr="002F1708">
        <w:rPr>
          <w:rFonts w:ascii="Times New Roman" w:hAnsi="Times New Roman" w:cs="Times New Roman"/>
          <w:sz w:val="24"/>
          <w:szCs w:val="24"/>
          <w:lang w:val="en-US"/>
        </w:rPr>
        <w:t xml:space="preserve">cause </w:t>
      </w:r>
      <w:r w:rsidR="00CF461A" w:rsidRPr="002F1708">
        <w:rPr>
          <w:rFonts w:ascii="Times New Roman" w:hAnsi="Times New Roman" w:cs="Times New Roman"/>
          <w:sz w:val="24"/>
          <w:szCs w:val="24"/>
          <w:lang w:val="en-US"/>
        </w:rPr>
        <w:t xml:space="preserve">or </w:t>
      </w:r>
      <w:r w:rsidR="00B66B41" w:rsidRPr="002F1708">
        <w:rPr>
          <w:rFonts w:ascii="Times New Roman" w:hAnsi="Times New Roman" w:cs="Times New Roman"/>
          <w:sz w:val="24"/>
          <w:szCs w:val="24"/>
          <w:lang w:val="en-US"/>
        </w:rPr>
        <w:t xml:space="preserve">organization. </w:t>
      </w:r>
      <w:r w:rsidR="00596C0D" w:rsidRPr="002F1708">
        <w:rPr>
          <w:rFonts w:ascii="Times New Roman" w:hAnsi="Times New Roman" w:cs="Times New Roman"/>
          <w:sz w:val="24"/>
          <w:szCs w:val="24"/>
          <w:lang w:val="en-US"/>
        </w:rPr>
        <w:t>It can also denote a bond between animals and humans. The</w:t>
      </w:r>
      <w:r w:rsidR="001D5D26">
        <w:rPr>
          <w:rFonts w:ascii="Times New Roman" w:hAnsi="Times New Roman" w:cs="Times New Roman"/>
          <w:sz w:val="24"/>
          <w:szCs w:val="24"/>
          <w:lang w:val="en-US"/>
        </w:rPr>
        <w:t xml:space="preserve"> chapter’s </w:t>
      </w:r>
      <w:r w:rsidR="00596C0D" w:rsidRPr="002F1708">
        <w:rPr>
          <w:rFonts w:ascii="Times New Roman" w:hAnsi="Times New Roman" w:cs="Times New Roman"/>
          <w:sz w:val="24"/>
          <w:szCs w:val="24"/>
          <w:lang w:val="en-US"/>
        </w:rPr>
        <w:t>second half illustrates devotion</w:t>
      </w:r>
      <w:r w:rsidR="00A73156">
        <w:rPr>
          <w:rFonts w:ascii="Times New Roman" w:hAnsi="Times New Roman" w:cs="Times New Roman"/>
          <w:sz w:val="24"/>
          <w:szCs w:val="24"/>
          <w:lang w:val="en-US"/>
        </w:rPr>
        <w:t xml:space="preserve"> in daily life expressed in </w:t>
      </w:r>
      <w:r w:rsidR="00554AD2" w:rsidRPr="002F1708">
        <w:rPr>
          <w:rFonts w:ascii="Times New Roman" w:hAnsi="Times New Roman" w:cs="Times New Roman"/>
          <w:sz w:val="24"/>
          <w:szCs w:val="24"/>
          <w:lang w:val="en-US"/>
        </w:rPr>
        <w:t xml:space="preserve">works of art </w:t>
      </w:r>
      <w:r w:rsidR="002A4DF7" w:rsidRPr="002F1708">
        <w:rPr>
          <w:rFonts w:ascii="Times New Roman" w:hAnsi="Times New Roman" w:cs="Times New Roman"/>
          <w:sz w:val="24"/>
          <w:szCs w:val="24"/>
          <w:lang w:val="en-US"/>
        </w:rPr>
        <w:t xml:space="preserve">using the framework of power-based relationships </w:t>
      </w:r>
      <w:r w:rsidR="00A55526">
        <w:rPr>
          <w:rFonts w:ascii="Times New Roman" w:hAnsi="Times New Roman" w:cs="Times New Roman"/>
          <w:sz w:val="24"/>
          <w:szCs w:val="24"/>
          <w:lang w:val="en-US"/>
        </w:rPr>
        <w:t xml:space="preserve">as in master-servant, kinship systems and social class. </w:t>
      </w:r>
      <w:r w:rsidR="002A4DF7" w:rsidRPr="002F1708">
        <w:rPr>
          <w:rFonts w:ascii="Times New Roman" w:hAnsi="Times New Roman" w:cs="Times New Roman"/>
          <w:sz w:val="24"/>
          <w:szCs w:val="24"/>
          <w:lang w:val="en-US"/>
        </w:rPr>
        <w:t>Such settings</w:t>
      </w:r>
      <w:r w:rsidR="00382D60">
        <w:rPr>
          <w:rFonts w:ascii="Times New Roman" w:hAnsi="Times New Roman" w:cs="Times New Roman"/>
          <w:sz w:val="24"/>
          <w:szCs w:val="24"/>
          <w:lang w:val="en-US"/>
        </w:rPr>
        <w:t>,</w:t>
      </w:r>
      <w:r w:rsidR="002A4DF7" w:rsidRPr="002F1708">
        <w:rPr>
          <w:rFonts w:ascii="Times New Roman" w:hAnsi="Times New Roman" w:cs="Times New Roman"/>
          <w:sz w:val="24"/>
          <w:szCs w:val="24"/>
          <w:lang w:val="en-US"/>
        </w:rPr>
        <w:t xml:space="preserve"> </w:t>
      </w:r>
      <w:r w:rsidR="004F0ED8" w:rsidRPr="002F1708">
        <w:rPr>
          <w:rFonts w:ascii="Times New Roman" w:hAnsi="Times New Roman" w:cs="Times New Roman"/>
          <w:sz w:val="24"/>
          <w:szCs w:val="24"/>
          <w:lang w:val="en-US"/>
        </w:rPr>
        <w:t xml:space="preserve">found </w:t>
      </w:r>
      <w:r w:rsidR="002A4DF7" w:rsidRPr="002F1708">
        <w:rPr>
          <w:rFonts w:ascii="Times New Roman" w:hAnsi="Times New Roman" w:cs="Times New Roman"/>
          <w:sz w:val="24"/>
          <w:szCs w:val="24"/>
          <w:lang w:val="en-US"/>
        </w:rPr>
        <w:t>in selected modern films and literary texts (both ancient and contemporary)</w:t>
      </w:r>
      <w:r w:rsidR="00382D60">
        <w:rPr>
          <w:rFonts w:ascii="Times New Roman" w:hAnsi="Times New Roman" w:cs="Times New Roman"/>
          <w:sz w:val="24"/>
          <w:szCs w:val="24"/>
          <w:lang w:val="en-US"/>
        </w:rPr>
        <w:t>,</w:t>
      </w:r>
      <w:r w:rsidR="002A4DF7" w:rsidRPr="002F1708">
        <w:rPr>
          <w:rFonts w:ascii="Times New Roman" w:hAnsi="Times New Roman" w:cs="Times New Roman"/>
          <w:sz w:val="24"/>
          <w:szCs w:val="24"/>
          <w:lang w:val="en-US"/>
        </w:rPr>
        <w:t xml:space="preserve"> enable us to </w:t>
      </w:r>
      <w:r w:rsidR="003C7135" w:rsidRPr="002F1708">
        <w:rPr>
          <w:rFonts w:ascii="Times New Roman" w:hAnsi="Times New Roman" w:cs="Times New Roman"/>
          <w:sz w:val="24"/>
          <w:szCs w:val="24"/>
          <w:lang w:val="en-US"/>
        </w:rPr>
        <w:t xml:space="preserve">investigate </w:t>
      </w:r>
      <w:r w:rsidR="002A4DF7" w:rsidRPr="002F1708">
        <w:rPr>
          <w:rFonts w:ascii="Times New Roman" w:hAnsi="Times New Roman" w:cs="Times New Roman"/>
          <w:sz w:val="24"/>
          <w:szCs w:val="24"/>
          <w:lang w:val="en-US"/>
        </w:rPr>
        <w:t>the life-giving</w:t>
      </w:r>
      <w:r w:rsidR="001765E3">
        <w:rPr>
          <w:rFonts w:ascii="Times New Roman" w:hAnsi="Times New Roman" w:cs="Times New Roman"/>
          <w:sz w:val="24"/>
          <w:szCs w:val="24"/>
          <w:lang w:val="en-US"/>
        </w:rPr>
        <w:t>, ambiguous,</w:t>
      </w:r>
      <w:r w:rsidR="002A4DF7" w:rsidRPr="002F1708">
        <w:rPr>
          <w:rFonts w:ascii="Times New Roman" w:hAnsi="Times New Roman" w:cs="Times New Roman"/>
          <w:sz w:val="24"/>
          <w:szCs w:val="24"/>
          <w:lang w:val="en-US"/>
        </w:rPr>
        <w:t xml:space="preserve"> and</w:t>
      </w:r>
      <w:r w:rsidR="001765E3">
        <w:rPr>
          <w:rFonts w:ascii="Times New Roman" w:hAnsi="Times New Roman" w:cs="Times New Roman"/>
          <w:sz w:val="24"/>
          <w:szCs w:val="24"/>
          <w:lang w:val="en-US"/>
        </w:rPr>
        <w:t xml:space="preserve">, finally, </w:t>
      </w:r>
      <w:r w:rsidR="002A4DF7" w:rsidRPr="002F1708">
        <w:rPr>
          <w:rFonts w:ascii="Times New Roman" w:hAnsi="Times New Roman" w:cs="Times New Roman"/>
          <w:sz w:val="24"/>
          <w:szCs w:val="24"/>
          <w:lang w:val="en-US"/>
        </w:rPr>
        <w:t xml:space="preserve">life-denying aspects of devotion. </w:t>
      </w:r>
      <w:r w:rsidR="003C7135" w:rsidRPr="002F1708">
        <w:rPr>
          <w:rFonts w:ascii="Times New Roman" w:hAnsi="Times New Roman" w:cs="Times New Roman"/>
          <w:sz w:val="24"/>
          <w:szCs w:val="24"/>
          <w:lang w:val="en-US"/>
        </w:rPr>
        <w:t xml:space="preserve">In the process, </w:t>
      </w:r>
      <w:r w:rsidR="001765E3">
        <w:rPr>
          <w:rFonts w:ascii="Times New Roman" w:hAnsi="Times New Roman" w:cs="Times New Roman"/>
          <w:sz w:val="24"/>
          <w:szCs w:val="24"/>
          <w:lang w:val="en-US"/>
        </w:rPr>
        <w:t xml:space="preserve">the various forms, benefits (and limits) of </w:t>
      </w:r>
      <w:r w:rsidR="00554AD2" w:rsidRPr="002F1708">
        <w:rPr>
          <w:rFonts w:ascii="Times New Roman" w:hAnsi="Times New Roman" w:cs="Times New Roman"/>
          <w:sz w:val="24"/>
          <w:szCs w:val="24"/>
          <w:lang w:val="en-US"/>
        </w:rPr>
        <w:t>d</w:t>
      </w:r>
      <w:r w:rsidR="00B66B41" w:rsidRPr="002F1708">
        <w:rPr>
          <w:rFonts w:ascii="Times New Roman" w:hAnsi="Times New Roman" w:cs="Times New Roman"/>
          <w:sz w:val="24"/>
          <w:szCs w:val="24"/>
          <w:lang w:val="en-US"/>
        </w:rPr>
        <w:t xml:space="preserve">evotion </w:t>
      </w:r>
      <w:r w:rsidR="001765E3">
        <w:rPr>
          <w:rFonts w:ascii="Times New Roman" w:hAnsi="Times New Roman" w:cs="Times New Roman"/>
          <w:sz w:val="24"/>
          <w:szCs w:val="24"/>
          <w:lang w:val="en-US"/>
        </w:rPr>
        <w:t xml:space="preserve">emerge together with its necessary relationship to the guidance of moral wisdom. </w:t>
      </w:r>
    </w:p>
    <w:p w14:paraId="6FE95049" w14:textId="77777777" w:rsidR="002C72D7" w:rsidRDefault="002C72D7" w:rsidP="00893BC0">
      <w:pPr>
        <w:rPr>
          <w:rFonts w:ascii="Times New Roman" w:hAnsi="Times New Roman" w:cs="Times New Roman"/>
          <w:b/>
          <w:bCs/>
          <w:sz w:val="28"/>
          <w:szCs w:val="28"/>
          <w:lang w:val="en-US"/>
        </w:rPr>
      </w:pPr>
    </w:p>
    <w:p w14:paraId="147A941B" w14:textId="57158703" w:rsidR="00893BC0" w:rsidRPr="00893BC0" w:rsidRDefault="00893BC0" w:rsidP="00893BC0">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Introduction</w:t>
      </w:r>
    </w:p>
    <w:p w14:paraId="6F3F7434" w14:textId="44784654" w:rsidR="00893BC0" w:rsidRPr="000C3BE0" w:rsidRDefault="000C3BE0" w:rsidP="00382D60">
      <w:pPr>
        <w:spacing w:before="240" w:line="276" w:lineRule="auto"/>
        <w:rPr>
          <w:rFonts w:ascii="Times New Roman" w:hAnsi="Times New Roman" w:cs="Times New Roman"/>
          <w:sz w:val="24"/>
          <w:szCs w:val="24"/>
          <w:lang w:val="en-US"/>
        </w:rPr>
      </w:pPr>
      <w:r w:rsidRPr="000C3BE0">
        <w:rPr>
          <w:rFonts w:ascii="Times New Roman" w:hAnsi="Times New Roman" w:cs="Times New Roman"/>
        </w:rPr>
        <w:t>In his poem ‘Devotion’, Robert Frost draws on the image of the seashore as the steady, reliable presence that borders, even, embraces, the ocean (Frost, 19</w:t>
      </w:r>
      <w:r>
        <w:rPr>
          <w:rFonts w:ascii="Times New Roman" w:hAnsi="Times New Roman" w:cs="Times New Roman"/>
        </w:rPr>
        <w:t>28</w:t>
      </w:r>
      <w:r w:rsidRPr="000C3BE0">
        <w:rPr>
          <w:rFonts w:ascii="Times New Roman" w:hAnsi="Times New Roman" w:cs="Times New Roman"/>
        </w:rPr>
        <w:t xml:space="preserve">). Building on </w:t>
      </w:r>
      <w:r>
        <w:rPr>
          <w:rFonts w:ascii="Times New Roman" w:hAnsi="Times New Roman" w:cs="Times New Roman"/>
        </w:rPr>
        <w:t xml:space="preserve">that insight, </w:t>
      </w:r>
      <w:r w:rsidRPr="000C3BE0">
        <w:rPr>
          <w:rFonts w:ascii="Times New Roman" w:hAnsi="Times New Roman" w:cs="Times New Roman"/>
        </w:rPr>
        <w:t>t</w:t>
      </w:r>
      <w:r w:rsidR="00893BC0" w:rsidRPr="000C3BE0">
        <w:rPr>
          <w:rFonts w:ascii="Times New Roman" w:hAnsi="Times New Roman" w:cs="Times New Roman"/>
          <w:sz w:val="24"/>
          <w:szCs w:val="24"/>
          <w:lang w:val="en-US"/>
        </w:rPr>
        <w:t>his chapter focus</w:t>
      </w:r>
      <w:r w:rsidR="001D5D26" w:rsidRPr="000C3BE0">
        <w:rPr>
          <w:rFonts w:ascii="Times New Roman" w:hAnsi="Times New Roman" w:cs="Times New Roman"/>
          <w:sz w:val="24"/>
          <w:szCs w:val="24"/>
          <w:lang w:val="en-US"/>
        </w:rPr>
        <w:t>ses</w:t>
      </w:r>
      <w:r w:rsidR="00893BC0" w:rsidRPr="000C3BE0">
        <w:rPr>
          <w:rFonts w:ascii="Times New Roman" w:hAnsi="Times New Roman" w:cs="Times New Roman"/>
          <w:sz w:val="24"/>
          <w:szCs w:val="24"/>
          <w:lang w:val="en-US"/>
        </w:rPr>
        <w:t xml:space="preserve"> on </w:t>
      </w:r>
      <w:r w:rsidR="003472F2" w:rsidRPr="000C3BE0">
        <w:rPr>
          <w:rFonts w:ascii="Times New Roman" w:hAnsi="Times New Roman" w:cs="Times New Roman"/>
          <w:sz w:val="24"/>
          <w:szCs w:val="24"/>
          <w:lang w:val="en-US"/>
        </w:rPr>
        <w:t>love</w:t>
      </w:r>
      <w:r w:rsidR="001D5D26" w:rsidRPr="000C3BE0">
        <w:rPr>
          <w:rFonts w:ascii="Times New Roman" w:hAnsi="Times New Roman" w:cs="Times New Roman"/>
          <w:sz w:val="24"/>
          <w:szCs w:val="24"/>
          <w:lang w:val="en-US"/>
        </w:rPr>
        <w:t xml:space="preserve"> as </w:t>
      </w:r>
      <w:r w:rsidR="00893BC0" w:rsidRPr="000C3BE0">
        <w:rPr>
          <w:rFonts w:ascii="Times New Roman" w:hAnsi="Times New Roman" w:cs="Times New Roman"/>
          <w:sz w:val="24"/>
          <w:szCs w:val="24"/>
          <w:lang w:val="en-US"/>
        </w:rPr>
        <w:t>devotion</w:t>
      </w:r>
      <w:r w:rsidR="003472F2" w:rsidRPr="000C3BE0">
        <w:rPr>
          <w:rFonts w:ascii="Times New Roman" w:hAnsi="Times New Roman" w:cs="Times New Roman"/>
          <w:sz w:val="24"/>
          <w:szCs w:val="24"/>
          <w:lang w:val="en-US"/>
        </w:rPr>
        <w:t>. T</w:t>
      </w:r>
      <w:r w:rsidR="00F01019" w:rsidRPr="000C3BE0">
        <w:rPr>
          <w:rFonts w:ascii="Times New Roman" w:hAnsi="Times New Roman" w:cs="Times New Roman"/>
          <w:sz w:val="24"/>
          <w:szCs w:val="24"/>
          <w:lang w:val="en-US"/>
        </w:rPr>
        <w:t>he abstract above serves as our guide</w:t>
      </w:r>
      <w:r w:rsidR="001D5D26" w:rsidRPr="000C3BE0">
        <w:rPr>
          <w:rFonts w:ascii="Times New Roman" w:hAnsi="Times New Roman" w:cs="Times New Roman"/>
          <w:sz w:val="24"/>
          <w:szCs w:val="24"/>
          <w:lang w:val="en-US"/>
        </w:rPr>
        <w:t xml:space="preserve"> in the</w:t>
      </w:r>
      <w:r w:rsidR="00B4704A" w:rsidRPr="000C3BE0">
        <w:rPr>
          <w:rFonts w:ascii="Times New Roman" w:hAnsi="Times New Roman" w:cs="Times New Roman"/>
          <w:sz w:val="24"/>
          <w:szCs w:val="24"/>
          <w:lang w:val="en-US"/>
        </w:rPr>
        <w:t xml:space="preserve"> two</w:t>
      </w:r>
      <w:r w:rsidR="001D5D26" w:rsidRPr="000C3BE0">
        <w:rPr>
          <w:rFonts w:ascii="Times New Roman" w:hAnsi="Times New Roman" w:cs="Times New Roman"/>
          <w:sz w:val="24"/>
          <w:szCs w:val="24"/>
          <w:lang w:val="en-US"/>
        </w:rPr>
        <w:t xml:space="preserve"> phases of the </w:t>
      </w:r>
      <w:r w:rsidR="003C7135" w:rsidRPr="000C3BE0">
        <w:rPr>
          <w:rFonts w:ascii="Times New Roman" w:hAnsi="Times New Roman" w:cs="Times New Roman"/>
          <w:sz w:val="24"/>
          <w:szCs w:val="24"/>
          <w:lang w:val="en-US"/>
        </w:rPr>
        <w:t>discussion</w:t>
      </w:r>
      <w:r w:rsidR="001D5D26" w:rsidRPr="000C3BE0">
        <w:rPr>
          <w:rFonts w:ascii="Times New Roman" w:hAnsi="Times New Roman" w:cs="Times New Roman"/>
          <w:sz w:val="24"/>
          <w:szCs w:val="24"/>
          <w:lang w:val="en-US"/>
        </w:rPr>
        <w:t xml:space="preserve">. </w:t>
      </w:r>
      <w:r w:rsidR="00F01019" w:rsidRPr="000C3BE0">
        <w:rPr>
          <w:rFonts w:ascii="Times New Roman" w:hAnsi="Times New Roman" w:cs="Times New Roman"/>
          <w:sz w:val="24"/>
          <w:szCs w:val="24"/>
          <w:lang w:val="en-US"/>
        </w:rPr>
        <w:t xml:space="preserve">After clarifying language, we </w:t>
      </w:r>
      <w:r w:rsidR="001D5D26" w:rsidRPr="000C3BE0">
        <w:rPr>
          <w:rFonts w:ascii="Times New Roman" w:hAnsi="Times New Roman" w:cs="Times New Roman"/>
          <w:sz w:val="24"/>
          <w:szCs w:val="24"/>
          <w:lang w:val="en-US"/>
        </w:rPr>
        <w:t xml:space="preserve">outline </w:t>
      </w:r>
      <w:r w:rsidR="003C7135" w:rsidRPr="000C3BE0">
        <w:rPr>
          <w:rFonts w:ascii="Times New Roman" w:hAnsi="Times New Roman" w:cs="Times New Roman"/>
          <w:sz w:val="24"/>
          <w:szCs w:val="24"/>
          <w:lang w:val="en-US"/>
        </w:rPr>
        <w:t>foundational considerations</w:t>
      </w:r>
      <w:r w:rsidR="00F01019" w:rsidRPr="000C3BE0">
        <w:rPr>
          <w:rFonts w:ascii="Times New Roman" w:hAnsi="Times New Roman" w:cs="Times New Roman"/>
          <w:sz w:val="24"/>
          <w:szCs w:val="24"/>
          <w:lang w:val="en-US"/>
        </w:rPr>
        <w:t>. D</w:t>
      </w:r>
      <w:r w:rsidR="003C7135" w:rsidRPr="000C3BE0">
        <w:rPr>
          <w:rFonts w:ascii="Times New Roman" w:hAnsi="Times New Roman" w:cs="Times New Roman"/>
          <w:sz w:val="24"/>
          <w:szCs w:val="24"/>
          <w:lang w:val="en-US"/>
        </w:rPr>
        <w:t xml:space="preserve">evotion </w:t>
      </w:r>
      <w:r w:rsidR="00674A01" w:rsidRPr="000C3BE0">
        <w:rPr>
          <w:rFonts w:ascii="Times New Roman" w:hAnsi="Times New Roman" w:cs="Times New Roman"/>
          <w:sz w:val="24"/>
          <w:szCs w:val="24"/>
          <w:lang w:val="en-US"/>
        </w:rPr>
        <w:t xml:space="preserve">(its forms and outcomes) </w:t>
      </w:r>
      <w:r w:rsidR="00F01019" w:rsidRPr="000C3BE0">
        <w:rPr>
          <w:rFonts w:ascii="Times New Roman" w:hAnsi="Times New Roman" w:cs="Times New Roman"/>
          <w:sz w:val="24"/>
          <w:szCs w:val="24"/>
          <w:lang w:val="en-US"/>
        </w:rPr>
        <w:t>is, then,</w:t>
      </w:r>
      <w:r w:rsidR="003C7135" w:rsidRPr="000C3BE0">
        <w:rPr>
          <w:rFonts w:ascii="Times New Roman" w:hAnsi="Times New Roman" w:cs="Times New Roman"/>
          <w:sz w:val="24"/>
          <w:szCs w:val="24"/>
          <w:lang w:val="en-US"/>
        </w:rPr>
        <w:t xml:space="preserve"> </w:t>
      </w:r>
      <w:r w:rsidR="001D5D26" w:rsidRPr="000C3BE0">
        <w:rPr>
          <w:rFonts w:ascii="Times New Roman" w:hAnsi="Times New Roman" w:cs="Times New Roman"/>
          <w:sz w:val="24"/>
          <w:szCs w:val="24"/>
          <w:lang w:val="en-US"/>
        </w:rPr>
        <w:t xml:space="preserve">seen </w:t>
      </w:r>
      <w:r w:rsidR="00F01019" w:rsidRPr="000C3BE0">
        <w:rPr>
          <w:rFonts w:ascii="Times New Roman" w:hAnsi="Times New Roman" w:cs="Times New Roman"/>
          <w:sz w:val="24"/>
          <w:szCs w:val="24"/>
          <w:lang w:val="en-US"/>
        </w:rPr>
        <w:t xml:space="preserve">‘at work’ in everyday </w:t>
      </w:r>
      <w:r w:rsidR="003C7135" w:rsidRPr="000C3BE0">
        <w:rPr>
          <w:rFonts w:ascii="Times New Roman" w:hAnsi="Times New Roman" w:cs="Times New Roman"/>
          <w:sz w:val="24"/>
          <w:szCs w:val="24"/>
          <w:lang w:val="en-US"/>
        </w:rPr>
        <w:t>life</w:t>
      </w:r>
      <w:r w:rsidR="00674A01" w:rsidRPr="000C3BE0">
        <w:rPr>
          <w:rFonts w:ascii="Times New Roman" w:hAnsi="Times New Roman" w:cs="Times New Roman"/>
          <w:sz w:val="24"/>
          <w:szCs w:val="24"/>
          <w:lang w:val="en-US"/>
        </w:rPr>
        <w:t xml:space="preserve"> through examining selected literary texts and modern films. </w:t>
      </w:r>
      <w:r w:rsidR="00F01019" w:rsidRPr="000C3BE0">
        <w:rPr>
          <w:rFonts w:ascii="Times New Roman" w:hAnsi="Times New Roman" w:cs="Times New Roman"/>
          <w:sz w:val="24"/>
          <w:szCs w:val="24"/>
          <w:lang w:val="en-US"/>
        </w:rPr>
        <w:t xml:space="preserve"> </w:t>
      </w:r>
      <w:r w:rsidR="003C7135" w:rsidRPr="000C3BE0">
        <w:rPr>
          <w:rFonts w:ascii="Times New Roman" w:hAnsi="Times New Roman" w:cs="Times New Roman"/>
          <w:sz w:val="24"/>
          <w:szCs w:val="24"/>
          <w:lang w:val="en-US"/>
        </w:rPr>
        <w:t xml:space="preserve"> </w:t>
      </w:r>
    </w:p>
    <w:p w14:paraId="592D732D" w14:textId="3FA87477" w:rsidR="00893BC0" w:rsidRDefault="00893BC0" w:rsidP="00893BC0">
      <w:pPr>
        <w:spacing w:line="276" w:lineRule="auto"/>
        <w:rPr>
          <w:rFonts w:ascii="Times New Roman" w:hAnsi="Times New Roman" w:cs="Times New Roman"/>
          <w:sz w:val="24"/>
          <w:szCs w:val="24"/>
          <w:lang w:val="en-US"/>
        </w:rPr>
      </w:pPr>
    </w:p>
    <w:p w14:paraId="4D957BDE" w14:textId="3E39AF35" w:rsidR="002F49B0" w:rsidRDefault="00893BC0" w:rsidP="00893BC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r w:rsidR="002F49B0">
        <w:rPr>
          <w:rFonts w:ascii="Times New Roman" w:hAnsi="Times New Roman" w:cs="Times New Roman"/>
          <w:b/>
          <w:bCs/>
          <w:sz w:val="28"/>
          <w:szCs w:val="28"/>
          <w:lang w:val="en-US"/>
        </w:rPr>
        <w:t>Love as Devotion</w:t>
      </w:r>
      <w:r w:rsidR="00D70F65">
        <w:rPr>
          <w:rFonts w:ascii="Times New Roman" w:hAnsi="Times New Roman" w:cs="Times New Roman"/>
          <w:b/>
          <w:bCs/>
          <w:sz w:val="28"/>
          <w:szCs w:val="28"/>
          <w:lang w:val="en-US"/>
        </w:rPr>
        <w:t>: Foundational Considerations</w:t>
      </w:r>
    </w:p>
    <w:p w14:paraId="3C7794BE" w14:textId="412B8C0A" w:rsidR="002F49B0" w:rsidRPr="002F49B0" w:rsidRDefault="002F49B0"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approaching this topic, we need, first, to clarify language and, second, explain relevant understandings of love in order to situate any discussion of ‘devotion’.     </w:t>
      </w:r>
    </w:p>
    <w:p w14:paraId="3C88E162" w14:textId="28CC63A1" w:rsidR="00893BC0" w:rsidRDefault="002F49B0" w:rsidP="00893BC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2.1   </w:t>
      </w:r>
      <w:r w:rsidR="00893BC0" w:rsidRPr="002F49B0">
        <w:rPr>
          <w:rFonts w:ascii="Times New Roman" w:hAnsi="Times New Roman" w:cs="Times New Roman"/>
          <w:b/>
          <w:bCs/>
          <w:i/>
          <w:iCs/>
          <w:sz w:val="28"/>
          <w:szCs w:val="28"/>
          <w:lang w:val="en-US"/>
        </w:rPr>
        <w:t>Clarifying Language</w:t>
      </w:r>
    </w:p>
    <w:p w14:paraId="6B7E74B1" w14:textId="6DDD1E93" w:rsidR="00893BC0" w:rsidRDefault="00877A7A"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‘Devotion’ has its roots in Latin ‘devovere’ = to dedicate by vow or solemn promise and is associated with loyalty, allegiance, fealty and setting apart.</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8F47F0">
        <w:rPr>
          <w:rFonts w:ascii="Times New Roman" w:hAnsi="Times New Roman" w:cs="Times New Roman"/>
          <w:sz w:val="24"/>
          <w:szCs w:val="24"/>
          <w:lang w:val="en-US"/>
        </w:rPr>
        <w:t xml:space="preserve">Variants </w:t>
      </w:r>
      <w:r w:rsidR="00307DB0">
        <w:rPr>
          <w:rFonts w:ascii="Times New Roman" w:hAnsi="Times New Roman" w:cs="Times New Roman"/>
          <w:sz w:val="24"/>
          <w:szCs w:val="24"/>
          <w:lang w:val="en-US"/>
        </w:rPr>
        <w:t xml:space="preserve">of ‘devotion’ </w:t>
      </w:r>
      <w:r w:rsidR="008F47F0">
        <w:rPr>
          <w:rFonts w:ascii="Times New Roman" w:hAnsi="Times New Roman" w:cs="Times New Roman"/>
          <w:sz w:val="24"/>
          <w:szCs w:val="24"/>
          <w:lang w:val="en-US"/>
        </w:rPr>
        <w:t xml:space="preserve">such as the plural ‘devotions’ and ‘devout’ tend, in common usage, to be found in a religious context, </w:t>
      </w:r>
      <w:r w:rsidR="001A772E">
        <w:rPr>
          <w:rFonts w:ascii="Times New Roman" w:hAnsi="Times New Roman" w:cs="Times New Roman"/>
          <w:sz w:val="24"/>
          <w:szCs w:val="24"/>
          <w:lang w:val="en-US"/>
        </w:rPr>
        <w:t xml:space="preserve">namely, </w:t>
      </w:r>
      <w:r w:rsidR="008F47F0">
        <w:rPr>
          <w:rFonts w:ascii="Times New Roman" w:hAnsi="Times New Roman" w:cs="Times New Roman"/>
          <w:sz w:val="24"/>
          <w:szCs w:val="24"/>
          <w:lang w:val="en-US"/>
        </w:rPr>
        <w:t xml:space="preserve">an habitual set of spiritual practices in a way of life or regular prayer directed </w:t>
      </w:r>
      <w:r w:rsidR="00307DB0">
        <w:rPr>
          <w:rFonts w:ascii="Times New Roman" w:hAnsi="Times New Roman" w:cs="Times New Roman"/>
          <w:sz w:val="24"/>
          <w:szCs w:val="24"/>
          <w:lang w:val="en-US"/>
        </w:rPr>
        <w:t>to</w:t>
      </w:r>
      <w:r w:rsidR="008F47F0">
        <w:rPr>
          <w:rFonts w:ascii="Times New Roman" w:hAnsi="Times New Roman" w:cs="Times New Roman"/>
          <w:sz w:val="24"/>
          <w:szCs w:val="24"/>
          <w:lang w:val="en-US"/>
        </w:rPr>
        <w:t xml:space="preserve"> </w:t>
      </w:r>
      <w:r w:rsidR="00C62582">
        <w:rPr>
          <w:rFonts w:ascii="Times New Roman" w:hAnsi="Times New Roman" w:cs="Times New Roman"/>
          <w:sz w:val="24"/>
          <w:szCs w:val="24"/>
          <w:lang w:val="en-US"/>
        </w:rPr>
        <w:t>a higher being or an</w:t>
      </w:r>
      <w:r w:rsidR="008F47F0">
        <w:rPr>
          <w:rFonts w:ascii="Times New Roman" w:hAnsi="Times New Roman" w:cs="Times New Roman"/>
          <w:sz w:val="24"/>
          <w:szCs w:val="24"/>
          <w:lang w:val="en-US"/>
        </w:rPr>
        <w:t xml:space="preserve"> exemplar in some form, e.g., a saint. </w:t>
      </w:r>
      <w:r w:rsidR="00A73156">
        <w:rPr>
          <w:rFonts w:ascii="Times New Roman" w:hAnsi="Times New Roman" w:cs="Times New Roman"/>
          <w:sz w:val="24"/>
          <w:szCs w:val="24"/>
          <w:lang w:val="en-US"/>
        </w:rPr>
        <w:t xml:space="preserve">Words </w:t>
      </w:r>
      <w:r w:rsidR="008F47F0">
        <w:rPr>
          <w:rFonts w:ascii="Times New Roman" w:hAnsi="Times New Roman" w:cs="Times New Roman"/>
          <w:sz w:val="24"/>
          <w:szCs w:val="24"/>
          <w:lang w:val="en-US"/>
        </w:rPr>
        <w:t>such as ‘devotion’</w:t>
      </w:r>
      <w:r w:rsidR="00A6653D">
        <w:rPr>
          <w:rFonts w:ascii="Times New Roman" w:hAnsi="Times New Roman" w:cs="Times New Roman"/>
          <w:sz w:val="24"/>
          <w:szCs w:val="24"/>
          <w:lang w:val="en-US"/>
        </w:rPr>
        <w:t>, ‘devoted’</w:t>
      </w:r>
      <w:r w:rsidR="008F47F0">
        <w:rPr>
          <w:rFonts w:ascii="Times New Roman" w:hAnsi="Times New Roman" w:cs="Times New Roman"/>
          <w:sz w:val="24"/>
          <w:szCs w:val="24"/>
          <w:lang w:val="en-US"/>
        </w:rPr>
        <w:t xml:space="preserve"> or ‘devotee’ have a connotation </w:t>
      </w:r>
      <w:r w:rsidR="00307DB0">
        <w:rPr>
          <w:rFonts w:ascii="Times New Roman" w:hAnsi="Times New Roman" w:cs="Times New Roman"/>
          <w:sz w:val="24"/>
          <w:szCs w:val="24"/>
          <w:lang w:val="en-US"/>
        </w:rPr>
        <w:t xml:space="preserve">found </w:t>
      </w:r>
      <w:r w:rsidR="008F47F0">
        <w:rPr>
          <w:rFonts w:ascii="Times New Roman" w:hAnsi="Times New Roman" w:cs="Times New Roman"/>
          <w:sz w:val="24"/>
          <w:szCs w:val="24"/>
          <w:lang w:val="en-US"/>
        </w:rPr>
        <w:t xml:space="preserve">in both a </w:t>
      </w:r>
      <w:r w:rsidR="00A53D56">
        <w:rPr>
          <w:rFonts w:ascii="Times New Roman" w:hAnsi="Times New Roman" w:cs="Times New Roman"/>
          <w:sz w:val="24"/>
          <w:szCs w:val="24"/>
          <w:lang w:val="en-US"/>
        </w:rPr>
        <w:t xml:space="preserve">secular and a </w:t>
      </w:r>
      <w:r w:rsidR="008F47F0">
        <w:rPr>
          <w:rFonts w:ascii="Times New Roman" w:hAnsi="Times New Roman" w:cs="Times New Roman"/>
          <w:sz w:val="24"/>
          <w:szCs w:val="24"/>
          <w:lang w:val="en-US"/>
        </w:rPr>
        <w:t xml:space="preserve">religious context and also towards persons or things. </w:t>
      </w:r>
      <w:r w:rsidR="008362B1">
        <w:rPr>
          <w:rFonts w:ascii="Times New Roman" w:hAnsi="Times New Roman" w:cs="Times New Roman"/>
          <w:sz w:val="24"/>
          <w:szCs w:val="24"/>
          <w:lang w:val="en-US"/>
        </w:rPr>
        <w:t>F</w:t>
      </w:r>
      <w:r w:rsidR="008F47F0">
        <w:rPr>
          <w:rFonts w:ascii="Times New Roman" w:hAnsi="Times New Roman" w:cs="Times New Roman"/>
          <w:sz w:val="24"/>
          <w:szCs w:val="24"/>
          <w:lang w:val="en-US"/>
        </w:rPr>
        <w:t>or the purposes of the discussion here, d</w:t>
      </w:r>
      <w:r w:rsidR="00893BC0">
        <w:rPr>
          <w:rFonts w:ascii="Times New Roman" w:hAnsi="Times New Roman" w:cs="Times New Roman"/>
          <w:sz w:val="24"/>
          <w:szCs w:val="24"/>
          <w:lang w:val="en-US"/>
        </w:rPr>
        <w:t xml:space="preserve">evotion can be defined as </w:t>
      </w:r>
      <w:r w:rsidR="00893BC0" w:rsidRPr="00893BC0">
        <w:rPr>
          <w:rFonts w:ascii="Times New Roman" w:hAnsi="Times New Roman" w:cs="Times New Roman"/>
          <w:sz w:val="24"/>
          <w:szCs w:val="24"/>
          <w:lang w:val="en-US"/>
        </w:rPr>
        <w:t>‘loyalty and love or care for someone or something’ (Cambridge Dictionary</w:t>
      </w:r>
      <w:r w:rsidR="00007307">
        <w:rPr>
          <w:rFonts w:ascii="Times New Roman" w:hAnsi="Times New Roman" w:cs="Times New Roman"/>
          <w:sz w:val="24"/>
          <w:szCs w:val="24"/>
          <w:lang w:val="en-US"/>
        </w:rPr>
        <w:t>,</w:t>
      </w:r>
      <w:r w:rsidR="00D53668">
        <w:rPr>
          <w:rFonts w:ascii="Times New Roman" w:hAnsi="Times New Roman" w:cs="Times New Roman"/>
          <w:sz w:val="24"/>
          <w:szCs w:val="24"/>
          <w:lang w:val="en-US"/>
        </w:rPr>
        <w:t xml:space="preserve"> 2017</w:t>
      </w:r>
      <w:r w:rsidR="00893BC0" w:rsidRPr="00893BC0">
        <w:rPr>
          <w:rFonts w:ascii="Times New Roman" w:hAnsi="Times New Roman" w:cs="Times New Roman"/>
          <w:sz w:val="24"/>
          <w:szCs w:val="24"/>
          <w:lang w:val="en-US"/>
        </w:rPr>
        <w:t>).</w:t>
      </w:r>
      <w:r w:rsidR="00307DB0">
        <w:rPr>
          <w:rStyle w:val="FootnoteReference"/>
          <w:rFonts w:ascii="Times New Roman" w:hAnsi="Times New Roman" w:cs="Times New Roman"/>
          <w:sz w:val="24"/>
          <w:szCs w:val="24"/>
          <w:lang w:val="en-US"/>
        </w:rPr>
        <w:footnoteReference w:id="3"/>
      </w:r>
      <w:r w:rsidRPr="00877A7A">
        <w:rPr>
          <w:rFonts w:ascii="Times New Roman" w:hAnsi="Times New Roman" w:cs="Times New Roman"/>
          <w:sz w:val="24"/>
          <w:szCs w:val="24"/>
          <w:lang w:val="en-US"/>
        </w:rPr>
        <w:t xml:space="preserve"> </w:t>
      </w:r>
    </w:p>
    <w:p w14:paraId="55409E54" w14:textId="2DD6DDA5" w:rsidR="002F49B0" w:rsidRDefault="002F49B0" w:rsidP="00893BC0">
      <w:pPr>
        <w:spacing w:line="276" w:lineRule="auto"/>
        <w:rPr>
          <w:rFonts w:ascii="Times New Roman" w:hAnsi="Times New Roman" w:cs="Times New Roman"/>
          <w:sz w:val="24"/>
          <w:szCs w:val="24"/>
          <w:lang w:val="en-US"/>
        </w:rPr>
      </w:pPr>
      <w:r>
        <w:rPr>
          <w:rFonts w:ascii="Times New Roman" w:hAnsi="Times New Roman" w:cs="Times New Roman"/>
          <w:b/>
          <w:bCs/>
          <w:sz w:val="28"/>
          <w:szCs w:val="28"/>
          <w:lang w:val="en-US"/>
        </w:rPr>
        <w:t xml:space="preserve">2.2   </w:t>
      </w:r>
      <w:r w:rsidRPr="002F49B0">
        <w:rPr>
          <w:rFonts w:ascii="Times New Roman" w:hAnsi="Times New Roman" w:cs="Times New Roman"/>
          <w:b/>
          <w:bCs/>
          <w:i/>
          <w:iCs/>
          <w:sz w:val="28"/>
          <w:szCs w:val="28"/>
          <w:lang w:val="en-US"/>
        </w:rPr>
        <w:t xml:space="preserve">Clarifying </w:t>
      </w:r>
      <w:r>
        <w:rPr>
          <w:rFonts w:ascii="Times New Roman" w:hAnsi="Times New Roman" w:cs="Times New Roman"/>
          <w:b/>
          <w:bCs/>
          <w:i/>
          <w:iCs/>
          <w:sz w:val="28"/>
          <w:szCs w:val="28"/>
          <w:lang w:val="en-US"/>
        </w:rPr>
        <w:t xml:space="preserve">Understandings of Love </w:t>
      </w:r>
    </w:p>
    <w:p w14:paraId="18E23EF7" w14:textId="10EE3C45" w:rsidR="002F49B0" w:rsidRDefault="003472F2"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A53D56">
        <w:rPr>
          <w:rFonts w:ascii="Times New Roman" w:hAnsi="Times New Roman" w:cs="Times New Roman"/>
          <w:sz w:val="24"/>
          <w:szCs w:val="24"/>
          <w:lang w:val="en-US"/>
        </w:rPr>
        <w:t>onsider one word in the working definition</w:t>
      </w:r>
      <w:r w:rsidR="00D70F65">
        <w:rPr>
          <w:rFonts w:ascii="Times New Roman" w:hAnsi="Times New Roman" w:cs="Times New Roman"/>
          <w:sz w:val="24"/>
          <w:szCs w:val="24"/>
          <w:lang w:val="en-US"/>
        </w:rPr>
        <w:t xml:space="preserve"> just noted</w:t>
      </w:r>
      <w:r w:rsidR="00A53D56">
        <w:rPr>
          <w:rFonts w:ascii="Times New Roman" w:hAnsi="Times New Roman" w:cs="Times New Roman"/>
          <w:sz w:val="24"/>
          <w:szCs w:val="24"/>
          <w:lang w:val="en-US"/>
        </w:rPr>
        <w:t>. ‘</w:t>
      </w:r>
      <w:r w:rsidR="008362B1">
        <w:rPr>
          <w:rFonts w:ascii="Times New Roman" w:hAnsi="Times New Roman" w:cs="Times New Roman"/>
          <w:sz w:val="24"/>
          <w:szCs w:val="24"/>
          <w:lang w:val="en-US"/>
        </w:rPr>
        <w:t>Love</w:t>
      </w:r>
      <w:r w:rsidR="00A53D56">
        <w:rPr>
          <w:rFonts w:ascii="Times New Roman" w:hAnsi="Times New Roman" w:cs="Times New Roman"/>
          <w:sz w:val="24"/>
          <w:szCs w:val="24"/>
          <w:lang w:val="en-US"/>
        </w:rPr>
        <w:t>’</w:t>
      </w:r>
      <w:r w:rsidR="008362B1">
        <w:rPr>
          <w:rFonts w:ascii="Times New Roman" w:hAnsi="Times New Roman" w:cs="Times New Roman"/>
          <w:sz w:val="24"/>
          <w:szCs w:val="24"/>
          <w:lang w:val="en-US"/>
        </w:rPr>
        <w:t xml:space="preserve"> is a universal phenomenon. The descriptions and meanings of love vary across cultures and in relation to their underlying experiences and expressions. Concepts of love are subject to development in the context of cultural change. Western approaches to love can range from love as romantic, platonic, emotional and spiritual. There is a better appreciation </w:t>
      </w:r>
      <w:r w:rsidR="002F49B0">
        <w:rPr>
          <w:rFonts w:ascii="Times New Roman" w:hAnsi="Times New Roman" w:cs="Times New Roman"/>
          <w:sz w:val="24"/>
          <w:szCs w:val="24"/>
          <w:lang w:val="en-US"/>
        </w:rPr>
        <w:t xml:space="preserve">of </w:t>
      </w:r>
      <w:r w:rsidR="008362B1">
        <w:rPr>
          <w:rFonts w:ascii="Times New Roman" w:hAnsi="Times New Roman" w:cs="Times New Roman"/>
          <w:sz w:val="24"/>
          <w:szCs w:val="24"/>
          <w:lang w:val="en-US"/>
        </w:rPr>
        <w:t xml:space="preserve">those understandings of love found in cultures that are non-Western. </w:t>
      </w:r>
      <w:r w:rsidR="00A73156">
        <w:rPr>
          <w:rFonts w:ascii="Times New Roman" w:hAnsi="Times New Roman" w:cs="Times New Roman"/>
          <w:sz w:val="24"/>
          <w:szCs w:val="24"/>
          <w:lang w:val="en-US"/>
        </w:rPr>
        <w:t xml:space="preserve">For all that, </w:t>
      </w:r>
      <w:r w:rsidR="002F49B0">
        <w:rPr>
          <w:rFonts w:ascii="Times New Roman" w:hAnsi="Times New Roman" w:cs="Times New Roman"/>
          <w:sz w:val="24"/>
          <w:szCs w:val="24"/>
          <w:lang w:val="en-US"/>
        </w:rPr>
        <w:t>whatever the context or meaning, love is essentially an analogical term</w:t>
      </w:r>
      <w:r w:rsidR="00997C74">
        <w:rPr>
          <w:rFonts w:ascii="Times New Roman" w:hAnsi="Times New Roman" w:cs="Times New Roman"/>
          <w:sz w:val="24"/>
          <w:szCs w:val="24"/>
          <w:lang w:val="en-US"/>
        </w:rPr>
        <w:t>.</w:t>
      </w:r>
    </w:p>
    <w:p w14:paraId="4DB3CB72" w14:textId="7F643739" w:rsidR="00C50AD9" w:rsidRDefault="008362B1"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our purposes, love </w:t>
      </w:r>
      <w:r w:rsidR="00BB5410">
        <w:rPr>
          <w:rFonts w:ascii="Times New Roman" w:hAnsi="Times New Roman" w:cs="Times New Roman"/>
          <w:sz w:val="24"/>
          <w:szCs w:val="24"/>
          <w:lang w:val="en-US"/>
        </w:rPr>
        <w:t xml:space="preserve">seen </w:t>
      </w:r>
      <w:r>
        <w:rPr>
          <w:rFonts w:ascii="Times New Roman" w:hAnsi="Times New Roman" w:cs="Times New Roman"/>
          <w:sz w:val="24"/>
          <w:szCs w:val="24"/>
          <w:lang w:val="en-US"/>
        </w:rPr>
        <w:t>as eros, philia or agape, offer</w:t>
      </w:r>
      <w:r w:rsidR="001A772E">
        <w:rPr>
          <w:rFonts w:ascii="Times New Roman" w:hAnsi="Times New Roman" w:cs="Times New Roman"/>
          <w:sz w:val="24"/>
          <w:szCs w:val="24"/>
          <w:lang w:val="en-US"/>
        </w:rPr>
        <w:t>s</w:t>
      </w:r>
      <w:r>
        <w:rPr>
          <w:rFonts w:ascii="Times New Roman" w:hAnsi="Times New Roman" w:cs="Times New Roman"/>
          <w:sz w:val="24"/>
          <w:szCs w:val="24"/>
          <w:lang w:val="en-US"/>
        </w:rPr>
        <w:t xml:space="preserve"> a helpful point of departure while acknowledging that the</w:t>
      </w:r>
      <w:r w:rsidR="003472F2">
        <w:rPr>
          <w:rFonts w:ascii="Times New Roman" w:hAnsi="Times New Roman" w:cs="Times New Roman"/>
          <w:sz w:val="24"/>
          <w:szCs w:val="24"/>
          <w:lang w:val="en-US"/>
        </w:rPr>
        <w:t>se forms of love</w:t>
      </w:r>
      <w:r>
        <w:rPr>
          <w:rFonts w:ascii="Times New Roman" w:hAnsi="Times New Roman" w:cs="Times New Roman"/>
          <w:sz w:val="24"/>
          <w:szCs w:val="24"/>
          <w:lang w:val="en-US"/>
        </w:rPr>
        <w:t xml:space="preserve"> are culturally embedded. Importantly, </w:t>
      </w:r>
      <w:r w:rsidR="003472F2">
        <w:rPr>
          <w:rFonts w:ascii="Times New Roman" w:hAnsi="Times New Roman" w:cs="Times New Roman"/>
          <w:sz w:val="24"/>
          <w:szCs w:val="24"/>
          <w:lang w:val="en-US"/>
        </w:rPr>
        <w:t xml:space="preserve">the modulations of love extend </w:t>
      </w:r>
      <w:r>
        <w:rPr>
          <w:rFonts w:ascii="Times New Roman" w:hAnsi="Times New Roman" w:cs="Times New Roman"/>
          <w:sz w:val="24"/>
          <w:szCs w:val="24"/>
          <w:lang w:val="en-US"/>
        </w:rPr>
        <w:t>beyond private and intimate relationships</w:t>
      </w:r>
      <w:r w:rsidR="003472F2">
        <w:rPr>
          <w:rFonts w:ascii="Times New Roman" w:hAnsi="Times New Roman" w:cs="Times New Roman"/>
          <w:sz w:val="24"/>
          <w:szCs w:val="24"/>
          <w:lang w:val="en-US"/>
        </w:rPr>
        <w:t xml:space="preserve">. They </w:t>
      </w:r>
      <w:r w:rsidR="004F0ED8">
        <w:rPr>
          <w:rFonts w:ascii="Times New Roman" w:hAnsi="Times New Roman" w:cs="Times New Roman"/>
          <w:sz w:val="24"/>
          <w:szCs w:val="24"/>
          <w:lang w:val="en-US"/>
        </w:rPr>
        <w:t xml:space="preserve">find expression </w:t>
      </w:r>
      <w:r w:rsidR="004F0ED8" w:rsidRPr="004F0ED8">
        <w:rPr>
          <w:rFonts w:ascii="Times New Roman" w:hAnsi="Times New Roman" w:cs="Times New Roman"/>
          <w:sz w:val="24"/>
          <w:szCs w:val="24"/>
          <w:lang w:val="en-US"/>
        </w:rPr>
        <w:t>across cultures, within families and between parents and children.</w:t>
      </w:r>
      <w:r w:rsidR="004F0ED8">
        <w:rPr>
          <w:rFonts w:ascii="Times New Roman" w:hAnsi="Times New Roman" w:cs="Times New Roman"/>
          <w:sz w:val="24"/>
          <w:szCs w:val="24"/>
          <w:lang w:val="en-US"/>
        </w:rPr>
        <w:t xml:space="preserve"> Again, </w:t>
      </w:r>
      <w:r w:rsidR="002F49B0">
        <w:rPr>
          <w:rFonts w:ascii="Times New Roman" w:hAnsi="Times New Roman" w:cs="Times New Roman"/>
          <w:sz w:val="24"/>
          <w:szCs w:val="24"/>
          <w:lang w:val="en-US"/>
        </w:rPr>
        <w:t>l</w:t>
      </w:r>
      <w:r>
        <w:rPr>
          <w:rFonts w:ascii="Times New Roman" w:hAnsi="Times New Roman" w:cs="Times New Roman"/>
          <w:sz w:val="24"/>
          <w:szCs w:val="24"/>
          <w:lang w:val="en-US"/>
        </w:rPr>
        <w:t xml:space="preserve">ove as benevolence </w:t>
      </w:r>
      <w:r w:rsidR="00BB541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captured in the Nguni Bantu term ‘ubuntu’ which denotes ‘humanity towards others.’ </w:t>
      </w:r>
      <w:r w:rsidR="00A73156">
        <w:rPr>
          <w:rFonts w:ascii="Times New Roman" w:hAnsi="Times New Roman" w:cs="Times New Roman"/>
          <w:sz w:val="24"/>
          <w:szCs w:val="24"/>
          <w:lang w:val="en-US"/>
        </w:rPr>
        <w:t xml:space="preserve">This </w:t>
      </w:r>
      <w:r>
        <w:rPr>
          <w:rFonts w:ascii="Times New Roman" w:hAnsi="Times New Roman" w:cs="Times New Roman"/>
          <w:sz w:val="24"/>
          <w:szCs w:val="24"/>
          <w:lang w:val="en-US"/>
        </w:rPr>
        <w:t>entails virtues that maintain harmony and a spirit of sharing with a group or society.</w:t>
      </w:r>
      <w:r w:rsidR="00C50AD9">
        <w:rPr>
          <w:rFonts w:ascii="Times New Roman" w:hAnsi="Times New Roman" w:cs="Times New Roman"/>
          <w:sz w:val="24"/>
          <w:szCs w:val="24"/>
          <w:lang w:val="en-US"/>
        </w:rPr>
        <w:t xml:space="preserve"> </w:t>
      </w:r>
      <w:r w:rsidR="00A73156">
        <w:rPr>
          <w:rFonts w:ascii="Times New Roman" w:hAnsi="Times New Roman" w:cs="Times New Roman"/>
          <w:sz w:val="24"/>
          <w:szCs w:val="24"/>
          <w:lang w:val="en-US"/>
        </w:rPr>
        <w:t xml:space="preserve">It </w:t>
      </w:r>
      <w:r w:rsidR="00C50AD9">
        <w:rPr>
          <w:rFonts w:ascii="Times New Roman" w:hAnsi="Times New Roman" w:cs="Times New Roman"/>
          <w:sz w:val="24"/>
          <w:szCs w:val="24"/>
          <w:lang w:val="en-US"/>
        </w:rPr>
        <w:t>forms a parallel with notions of Benevolence (a character trait as in virtue ethics of David Hume) and Beneficence (actions and rules to benefit others as in John Stuart Mill).</w:t>
      </w:r>
      <w:r w:rsidR="00877A7A">
        <w:rPr>
          <w:rFonts w:ascii="Times New Roman" w:hAnsi="Times New Roman" w:cs="Times New Roman"/>
          <w:sz w:val="24"/>
          <w:szCs w:val="24"/>
          <w:lang w:val="en-US"/>
        </w:rPr>
        <w:t xml:space="preserve"> </w:t>
      </w:r>
    </w:p>
    <w:p w14:paraId="7F7BBA76" w14:textId="037F729A" w:rsidR="00382D60" w:rsidRDefault="008B3034" w:rsidP="007021B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Eros and philia presume an inter-personal relationship. Agape, however, includes </w:t>
      </w:r>
      <w:r w:rsidR="003472F2">
        <w:rPr>
          <w:rFonts w:ascii="Times New Roman" w:hAnsi="Times New Roman" w:cs="Times New Roman"/>
          <w:sz w:val="24"/>
          <w:szCs w:val="24"/>
          <w:lang w:val="en-US"/>
        </w:rPr>
        <w:t xml:space="preserve">such a </w:t>
      </w:r>
      <w:r>
        <w:rPr>
          <w:rFonts w:ascii="Times New Roman" w:hAnsi="Times New Roman" w:cs="Times New Roman"/>
          <w:sz w:val="24"/>
          <w:szCs w:val="24"/>
          <w:lang w:val="en-US"/>
        </w:rPr>
        <w:t xml:space="preserve">setting but goes beyond it to </w:t>
      </w:r>
      <w:r w:rsidR="003472F2">
        <w:rPr>
          <w:rFonts w:ascii="Times New Roman" w:hAnsi="Times New Roman" w:cs="Times New Roman"/>
          <w:sz w:val="24"/>
          <w:szCs w:val="24"/>
          <w:lang w:val="en-US"/>
        </w:rPr>
        <w:t xml:space="preserve">embrace </w:t>
      </w:r>
      <w:r>
        <w:rPr>
          <w:rFonts w:ascii="Times New Roman" w:hAnsi="Times New Roman" w:cs="Times New Roman"/>
          <w:sz w:val="24"/>
          <w:szCs w:val="24"/>
          <w:lang w:val="en-US"/>
        </w:rPr>
        <w:t xml:space="preserve">the </w:t>
      </w:r>
      <w:r w:rsidR="003472F2">
        <w:rPr>
          <w:rFonts w:ascii="Times New Roman" w:hAnsi="Times New Roman" w:cs="Times New Roman"/>
          <w:sz w:val="24"/>
          <w:szCs w:val="24"/>
          <w:lang w:val="en-US"/>
        </w:rPr>
        <w:t>s</w:t>
      </w:r>
      <w:r>
        <w:rPr>
          <w:rFonts w:ascii="Times New Roman" w:hAnsi="Times New Roman" w:cs="Times New Roman"/>
          <w:sz w:val="24"/>
          <w:szCs w:val="24"/>
          <w:lang w:val="en-US"/>
        </w:rPr>
        <w:t>ocial</w:t>
      </w:r>
      <w:r w:rsidR="003472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communal </w:t>
      </w:r>
      <w:r w:rsidR="003472F2">
        <w:rPr>
          <w:rFonts w:ascii="Times New Roman" w:hAnsi="Times New Roman" w:cs="Times New Roman"/>
          <w:sz w:val="24"/>
          <w:szCs w:val="24"/>
          <w:lang w:val="en-US"/>
        </w:rPr>
        <w:t xml:space="preserve">and, even, transpersonal </w:t>
      </w:r>
      <w:r>
        <w:rPr>
          <w:rFonts w:ascii="Times New Roman" w:hAnsi="Times New Roman" w:cs="Times New Roman"/>
          <w:sz w:val="24"/>
          <w:szCs w:val="24"/>
          <w:lang w:val="en-US"/>
        </w:rPr>
        <w:t>realm</w:t>
      </w:r>
      <w:r w:rsidR="003472F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F1EA6">
        <w:rPr>
          <w:rFonts w:ascii="Times New Roman" w:hAnsi="Times New Roman" w:cs="Times New Roman"/>
          <w:sz w:val="24"/>
          <w:szCs w:val="24"/>
          <w:lang w:val="en-US"/>
        </w:rPr>
        <w:t xml:space="preserve">Vacek suggests that the difference between these three </w:t>
      </w:r>
      <w:r w:rsidR="003472F2">
        <w:rPr>
          <w:rFonts w:ascii="Times New Roman" w:hAnsi="Times New Roman" w:cs="Times New Roman"/>
          <w:sz w:val="24"/>
          <w:szCs w:val="24"/>
          <w:lang w:val="en-US"/>
        </w:rPr>
        <w:t xml:space="preserve">‘traditional’ </w:t>
      </w:r>
      <w:r w:rsidR="00AF1EA6">
        <w:rPr>
          <w:rFonts w:ascii="Times New Roman" w:hAnsi="Times New Roman" w:cs="Times New Roman"/>
          <w:sz w:val="24"/>
          <w:szCs w:val="24"/>
          <w:lang w:val="en-US"/>
        </w:rPr>
        <w:t>forms of love is sharpened by asking the question ‘for the sake of whom’ we are loving. With eros, w</w:t>
      </w:r>
      <w:r w:rsidR="00F43552">
        <w:rPr>
          <w:rFonts w:ascii="Times New Roman" w:hAnsi="Times New Roman" w:cs="Times New Roman"/>
          <w:sz w:val="24"/>
          <w:szCs w:val="24"/>
          <w:lang w:val="en-US"/>
        </w:rPr>
        <w:t xml:space="preserve">e love the beloved </w:t>
      </w:r>
      <w:r w:rsidR="000A4814">
        <w:rPr>
          <w:rFonts w:ascii="Times New Roman" w:hAnsi="Times New Roman" w:cs="Times New Roman"/>
          <w:sz w:val="24"/>
          <w:szCs w:val="24"/>
          <w:lang w:val="en-US"/>
        </w:rPr>
        <w:t>for our own sake</w:t>
      </w:r>
      <w:r w:rsidR="00AF1EA6">
        <w:rPr>
          <w:rFonts w:ascii="Times New Roman" w:hAnsi="Times New Roman" w:cs="Times New Roman"/>
          <w:sz w:val="24"/>
          <w:szCs w:val="24"/>
          <w:lang w:val="en-US"/>
        </w:rPr>
        <w:t xml:space="preserve">, </w:t>
      </w:r>
      <w:r w:rsidR="000A4814">
        <w:rPr>
          <w:rFonts w:ascii="Times New Roman" w:hAnsi="Times New Roman" w:cs="Times New Roman"/>
          <w:sz w:val="24"/>
          <w:szCs w:val="24"/>
          <w:lang w:val="en-US"/>
        </w:rPr>
        <w:t xml:space="preserve">i.e., </w:t>
      </w:r>
      <w:r>
        <w:rPr>
          <w:rFonts w:ascii="Times New Roman" w:hAnsi="Times New Roman" w:cs="Times New Roman"/>
          <w:sz w:val="24"/>
          <w:szCs w:val="24"/>
          <w:lang w:val="en-US"/>
        </w:rPr>
        <w:t>happiness through union with the beloved</w:t>
      </w:r>
      <w:r w:rsidR="00AF1EA6">
        <w:rPr>
          <w:rFonts w:ascii="Times New Roman" w:hAnsi="Times New Roman" w:cs="Times New Roman"/>
          <w:sz w:val="24"/>
          <w:szCs w:val="24"/>
          <w:lang w:val="en-US"/>
        </w:rPr>
        <w:t xml:space="preserve">. Philia means that </w:t>
      </w:r>
      <w:r w:rsidR="000A4814">
        <w:rPr>
          <w:rFonts w:ascii="Times New Roman" w:hAnsi="Times New Roman" w:cs="Times New Roman"/>
          <w:sz w:val="24"/>
          <w:szCs w:val="24"/>
          <w:lang w:val="en-US"/>
        </w:rPr>
        <w:t>we love our beloved for the sake of the friendship we share with them</w:t>
      </w:r>
      <w:r w:rsidR="00CE2706">
        <w:rPr>
          <w:rFonts w:ascii="Times New Roman" w:hAnsi="Times New Roman" w:cs="Times New Roman"/>
          <w:sz w:val="24"/>
          <w:szCs w:val="24"/>
          <w:lang w:val="en-US"/>
        </w:rPr>
        <w:t xml:space="preserve">. </w:t>
      </w:r>
      <w:r w:rsidR="00AF1EA6">
        <w:rPr>
          <w:rFonts w:ascii="Times New Roman" w:hAnsi="Times New Roman" w:cs="Times New Roman"/>
          <w:sz w:val="24"/>
          <w:szCs w:val="24"/>
          <w:lang w:val="en-US"/>
        </w:rPr>
        <w:t xml:space="preserve">Agape entails love for </w:t>
      </w:r>
      <w:r w:rsidR="000A4814">
        <w:rPr>
          <w:rFonts w:ascii="Times New Roman" w:hAnsi="Times New Roman" w:cs="Times New Roman"/>
          <w:sz w:val="24"/>
          <w:szCs w:val="24"/>
          <w:lang w:val="en-US"/>
        </w:rPr>
        <w:t>the beloved for the sake of the beloved</w:t>
      </w:r>
      <w:r w:rsidR="00AF1EA6">
        <w:rPr>
          <w:rFonts w:ascii="Times New Roman" w:hAnsi="Times New Roman" w:cs="Times New Roman"/>
          <w:sz w:val="24"/>
          <w:szCs w:val="24"/>
          <w:lang w:val="en-US"/>
        </w:rPr>
        <w:t xml:space="preserve"> (Vacek</w:t>
      </w:r>
      <w:r w:rsidR="00007307">
        <w:rPr>
          <w:rFonts w:ascii="Times New Roman" w:hAnsi="Times New Roman" w:cs="Times New Roman"/>
          <w:sz w:val="24"/>
          <w:szCs w:val="24"/>
          <w:lang w:val="en-US"/>
        </w:rPr>
        <w:t xml:space="preserve">, </w:t>
      </w:r>
      <w:r w:rsidR="00AF1EA6">
        <w:rPr>
          <w:rFonts w:ascii="Times New Roman" w:hAnsi="Times New Roman" w:cs="Times New Roman"/>
          <w:sz w:val="24"/>
          <w:szCs w:val="24"/>
          <w:lang w:val="en-US"/>
        </w:rPr>
        <w:t>1994, xv)</w:t>
      </w:r>
      <w:r w:rsidR="000A48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5553BD7" w14:textId="240218BC" w:rsidR="00E54B19" w:rsidRPr="00382D60" w:rsidRDefault="00E54B19" w:rsidP="007021B1">
      <w:pPr>
        <w:spacing w:line="276" w:lineRule="auto"/>
        <w:rPr>
          <w:rFonts w:ascii="Times New Roman" w:hAnsi="Times New Roman" w:cs="Times New Roman"/>
          <w:sz w:val="24"/>
          <w:szCs w:val="24"/>
          <w:lang w:val="en-US"/>
        </w:rPr>
      </w:pPr>
      <w:r w:rsidRPr="00C62582">
        <w:rPr>
          <w:rFonts w:ascii="Times New Roman" w:hAnsi="Times New Roman" w:cs="Times New Roman"/>
          <w:b/>
          <w:bCs/>
          <w:i/>
          <w:iCs/>
          <w:sz w:val="28"/>
          <w:szCs w:val="28"/>
          <w:lang w:val="en-US"/>
        </w:rPr>
        <w:t>2.2.1   Devotion as Robust Concern</w:t>
      </w:r>
    </w:p>
    <w:p w14:paraId="31150C55" w14:textId="3C23FE5B" w:rsidR="007021B1" w:rsidRDefault="009E56BC" w:rsidP="007021B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 variation of agape is l</w:t>
      </w:r>
      <w:r w:rsidR="00D575E2">
        <w:rPr>
          <w:rFonts w:ascii="Times New Roman" w:hAnsi="Times New Roman" w:cs="Times New Roman"/>
          <w:sz w:val="24"/>
          <w:szCs w:val="24"/>
          <w:lang w:val="en-US"/>
        </w:rPr>
        <w:t xml:space="preserve">ove </w:t>
      </w:r>
      <w:r>
        <w:rPr>
          <w:rFonts w:ascii="Times New Roman" w:hAnsi="Times New Roman" w:cs="Times New Roman"/>
          <w:sz w:val="24"/>
          <w:szCs w:val="24"/>
          <w:lang w:val="en-US"/>
        </w:rPr>
        <w:t xml:space="preserve">understood </w:t>
      </w:r>
      <w:r w:rsidR="00D575E2">
        <w:rPr>
          <w:rFonts w:ascii="Times New Roman" w:hAnsi="Times New Roman" w:cs="Times New Roman"/>
          <w:sz w:val="24"/>
          <w:szCs w:val="24"/>
          <w:lang w:val="en-US"/>
        </w:rPr>
        <w:t>as ‘robust concern’</w:t>
      </w:r>
      <w:r w:rsidR="00F0678B">
        <w:rPr>
          <w:rFonts w:ascii="Times New Roman" w:hAnsi="Times New Roman" w:cs="Times New Roman"/>
          <w:sz w:val="24"/>
          <w:szCs w:val="24"/>
          <w:lang w:val="en-US"/>
        </w:rPr>
        <w:t xml:space="preserve"> (Helm, 2017). </w:t>
      </w:r>
      <w:r>
        <w:rPr>
          <w:rFonts w:ascii="Times New Roman" w:hAnsi="Times New Roman" w:cs="Times New Roman"/>
          <w:sz w:val="24"/>
          <w:szCs w:val="24"/>
          <w:lang w:val="en-US"/>
        </w:rPr>
        <w:t>Central to this view of love is not the creation of a ‘we’ as in union. It is a concern for the person for their own sake</w:t>
      </w:r>
      <w:r w:rsidR="00F01019">
        <w:rPr>
          <w:rFonts w:ascii="Times New Roman" w:hAnsi="Times New Roman" w:cs="Times New Roman"/>
          <w:sz w:val="24"/>
          <w:szCs w:val="24"/>
          <w:lang w:val="en-US"/>
        </w:rPr>
        <w:t xml:space="preserve"> in so far as they are </w:t>
      </w:r>
      <w:r w:rsidR="007021B1">
        <w:rPr>
          <w:rFonts w:ascii="Times New Roman" w:hAnsi="Times New Roman" w:cs="Times New Roman"/>
          <w:sz w:val="24"/>
          <w:szCs w:val="24"/>
          <w:lang w:val="en-US"/>
        </w:rPr>
        <w:t>appreciated a</w:t>
      </w:r>
      <w:r>
        <w:rPr>
          <w:rFonts w:ascii="Times New Roman" w:hAnsi="Times New Roman" w:cs="Times New Roman"/>
          <w:sz w:val="24"/>
          <w:szCs w:val="24"/>
          <w:lang w:val="en-US"/>
        </w:rPr>
        <w:t>s a cent</w:t>
      </w:r>
      <w:r w:rsidR="00A73156">
        <w:rPr>
          <w:rFonts w:ascii="Times New Roman" w:hAnsi="Times New Roman" w:cs="Times New Roman"/>
          <w:sz w:val="24"/>
          <w:szCs w:val="24"/>
          <w:lang w:val="en-US"/>
        </w:rPr>
        <w:t>re</w:t>
      </w:r>
      <w:r>
        <w:rPr>
          <w:rFonts w:ascii="Times New Roman" w:hAnsi="Times New Roman" w:cs="Times New Roman"/>
          <w:sz w:val="24"/>
          <w:szCs w:val="24"/>
          <w:lang w:val="en-US"/>
        </w:rPr>
        <w:t xml:space="preserve"> of value. </w:t>
      </w:r>
      <w:r w:rsidR="007021B1">
        <w:rPr>
          <w:rFonts w:ascii="Times New Roman" w:hAnsi="Times New Roman" w:cs="Times New Roman"/>
          <w:sz w:val="24"/>
          <w:szCs w:val="24"/>
          <w:lang w:val="en-US"/>
        </w:rPr>
        <w:t xml:space="preserve">Frankfurt </w:t>
      </w:r>
      <w:r w:rsidR="0008249C">
        <w:rPr>
          <w:rFonts w:ascii="Times New Roman" w:hAnsi="Times New Roman" w:cs="Times New Roman"/>
          <w:sz w:val="24"/>
          <w:szCs w:val="24"/>
          <w:lang w:val="en-US"/>
        </w:rPr>
        <w:t xml:space="preserve">considers </w:t>
      </w:r>
      <w:r w:rsidR="007021B1">
        <w:rPr>
          <w:rFonts w:ascii="Times New Roman" w:hAnsi="Times New Roman" w:cs="Times New Roman"/>
          <w:sz w:val="24"/>
          <w:szCs w:val="24"/>
          <w:lang w:val="en-US"/>
        </w:rPr>
        <w:t>that r</w:t>
      </w:r>
      <w:r>
        <w:rPr>
          <w:rFonts w:ascii="Times New Roman" w:hAnsi="Times New Roman" w:cs="Times New Roman"/>
          <w:sz w:val="24"/>
          <w:szCs w:val="24"/>
          <w:lang w:val="en-US"/>
        </w:rPr>
        <w:t xml:space="preserve">obust </w:t>
      </w:r>
      <w:r>
        <w:rPr>
          <w:rFonts w:ascii="Times New Roman" w:hAnsi="Times New Roman" w:cs="Times New Roman"/>
          <w:sz w:val="24"/>
          <w:szCs w:val="24"/>
          <w:lang w:val="en-US"/>
        </w:rPr>
        <w:lastRenderedPageBreak/>
        <w:t>concern as a form of love is neither affective nor cognitive</w:t>
      </w:r>
      <w:r w:rsidR="007021B1">
        <w:rPr>
          <w:rFonts w:ascii="Times New Roman" w:hAnsi="Times New Roman" w:cs="Times New Roman"/>
          <w:sz w:val="24"/>
          <w:szCs w:val="24"/>
          <w:lang w:val="en-US"/>
        </w:rPr>
        <w:t xml:space="preserve"> but, rather, </w:t>
      </w:r>
      <w:r>
        <w:rPr>
          <w:rFonts w:ascii="Times New Roman" w:hAnsi="Times New Roman" w:cs="Times New Roman"/>
          <w:sz w:val="24"/>
          <w:szCs w:val="24"/>
          <w:lang w:val="en-US"/>
        </w:rPr>
        <w:t>volitional</w:t>
      </w:r>
      <w:r w:rsidR="007021B1">
        <w:rPr>
          <w:rFonts w:ascii="Times New Roman" w:hAnsi="Times New Roman" w:cs="Times New Roman"/>
          <w:sz w:val="24"/>
          <w:szCs w:val="24"/>
          <w:lang w:val="en-US"/>
        </w:rPr>
        <w:t>. ‘</w:t>
      </w:r>
      <w:r w:rsidR="007021B1" w:rsidRPr="007021B1">
        <w:rPr>
          <w:rFonts w:ascii="Times New Roman" w:hAnsi="Times New Roman" w:cs="Times New Roman"/>
          <w:color w:val="1A1A1A"/>
          <w:sz w:val="24"/>
          <w:szCs w:val="24"/>
        </w:rPr>
        <w:t>That a person cares about or that he loves something has less to do with how things make him feel, or with his opinions about them, than with the more or less stable motivational structures that shape his preferences and that guide and limit his conduct</w:t>
      </w:r>
      <w:r w:rsidR="00F01019">
        <w:rPr>
          <w:rFonts w:ascii="Times New Roman" w:hAnsi="Times New Roman" w:cs="Times New Roman"/>
          <w:color w:val="1A1A1A"/>
          <w:sz w:val="24"/>
          <w:szCs w:val="24"/>
        </w:rPr>
        <w:t>’</w:t>
      </w:r>
      <w:r w:rsidR="007021B1">
        <w:rPr>
          <w:rFonts w:ascii="Times New Roman" w:hAnsi="Times New Roman" w:cs="Times New Roman"/>
          <w:color w:val="1A1A1A"/>
          <w:sz w:val="24"/>
          <w:szCs w:val="24"/>
        </w:rPr>
        <w:t xml:space="preserve"> (</w:t>
      </w:r>
      <w:r w:rsidR="007021B1">
        <w:rPr>
          <w:rFonts w:ascii="Times New Roman" w:hAnsi="Times New Roman" w:cs="Times New Roman"/>
          <w:sz w:val="24"/>
          <w:szCs w:val="24"/>
          <w:lang w:val="en-US"/>
        </w:rPr>
        <w:t>(Frankfurt 1999, 129).</w:t>
      </w:r>
      <w:r w:rsidR="00CE2706">
        <w:rPr>
          <w:rFonts w:ascii="Times New Roman" w:hAnsi="Times New Roman" w:cs="Times New Roman"/>
          <w:sz w:val="24"/>
          <w:szCs w:val="24"/>
          <w:lang w:val="en-US"/>
        </w:rPr>
        <w:t xml:space="preserve"> This </w:t>
      </w:r>
      <w:r w:rsidR="00F01019">
        <w:rPr>
          <w:rFonts w:ascii="Times New Roman" w:hAnsi="Times New Roman" w:cs="Times New Roman"/>
          <w:sz w:val="24"/>
          <w:szCs w:val="24"/>
          <w:lang w:val="en-US"/>
        </w:rPr>
        <w:t xml:space="preserve">appears to be </w:t>
      </w:r>
      <w:r w:rsidR="00CE2706">
        <w:rPr>
          <w:rFonts w:ascii="Times New Roman" w:hAnsi="Times New Roman" w:cs="Times New Roman"/>
          <w:sz w:val="24"/>
          <w:szCs w:val="24"/>
          <w:lang w:val="en-US"/>
        </w:rPr>
        <w:t xml:space="preserve">the language of character traits and of virtue. </w:t>
      </w:r>
    </w:p>
    <w:p w14:paraId="26976E4F" w14:textId="410450D5" w:rsidR="002B1E60" w:rsidRDefault="007021B1"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Robust concern, understood </w:t>
      </w:r>
      <w:r w:rsidR="00BB5410">
        <w:rPr>
          <w:rFonts w:ascii="Times New Roman" w:hAnsi="Times New Roman" w:cs="Times New Roman"/>
          <w:sz w:val="24"/>
          <w:szCs w:val="24"/>
          <w:lang w:val="en-US"/>
        </w:rPr>
        <w:t xml:space="preserve">thus, seems </w:t>
      </w:r>
      <w:r>
        <w:rPr>
          <w:rFonts w:ascii="Times New Roman" w:hAnsi="Times New Roman" w:cs="Times New Roman"/>
          <w:sz w:val="24"/>
          <w:szCs w:val="24"/>
          <w:lang w:val="en-US"/>
        </w:rPr>
        <w:t xml:space="preserve">an apt description for devotion. </w:t>
      </w:r>
      <w:r w:rsidR="00BB5410">
        <w:rPr>
          <w:rFonts w:ascii="Times New Roman" w:hAnsi="Times New Roman" w:cs="Times New Roman"/>
          <w:sz w:val="24"/>
          <w:szCs w:val="24"/>
          <w:lang w:val="en-US"/>
        </w:rPr>
        <w:t>Nevertheless,</w:t>
      </w:r>
      <w:r w:rsidR="004F0ED8">
        <w:rPr>
          <w:rFonts w:ascii="Times New Roman" w:hAnsi="Times New Roman" w:cs="Times New Roman"/>
          <w:sz w:val="24"/>
          <w:szCs w:val="24"/>
          <w:lang w:val="en-US"/>
        </w:rPr>
        <w:t xml:space="preserve"> d</w:t>
      </w:r>
      <w:r w:rsidR="00D575E2">
        <w:rPr>
          <w:rFonts w:ascii="Times New Roman" w:hAnsi="Times New Roman" w:cs="Times New Roman"/>
          <w:sz w:val="24"/>
          <w:szCs w:val="24"/>
          <w:lang w:val="en-US"/>
        </w:rPr>
        <w:t xml:space="preserve">evotion can have its grounding in the relationship of union and </w:t>
      </w:r>
      <w:r w:rsidR="00CE2706">
        <w:rPr>
          <w:rFonts w:ascii="Times New Roman" w:hAnsi="Times New Roman" w:cs="Times New Roman"/>
          <w:sz w:val="24"/>
          <w:szCs w:val="24"/>
          <w:lang w:val="en-US"/>
        </w:rPr>
        <w:t xml:space="preserve">of </w:t>
      </w:r>
      <w:r w:rsidR="00D575E2">
        <w:rPr>
          <w:rFonts w:ascii="Times New Roman" w:hAnsi="Times New Roman" w:cs="Times New Roman"/>
          <w:sz w:val="24"/>
          <w:szCs w:val="24"/>
          <w:lang w:val="en-US"/>
        </w:rPr>
        <w:t xml:space="preserve">friends (eros or philia). </w:t>
      </w:r>
      <w:r w:rsidR="00A73156">
        <w:rPr>
          <w:rFonts w:ascii="Times New Roman" w:hAnsi="Times New Roman" w:cs="Times New Roman"/>
          <w:sz w:val="24"/>
          <w:szCs w:val="24"/>
          <w:lang w:val="en-US"/>
        </w:rPr>
        <w:t xml:space="preserve">Further, </w:t>
      </w:r>
      <w:r w:rsidR="0008249C">
        <w:rPr>
          <w:rFonts w:ascii="Times New Roman" w:hAnsi="Times New Roman" w:cs="Times New Roman"/>
          <w:sz w:val="24"/>
          <w:szCs w:val="24"/>
          <w:lang w:val="en-US"/>
        </w:rPr>
        <w:t xml:space="preserve">‘volitional’ </w:t>
      </w:r>
      <w:r w:rsidR="00A73156">
        <w:rPr>
          <w:rFonts w:ascii="Times New Roman" w:hAnsi="Times New Roman" w:cs="Times New Roman"/>
          <w:sz w:val="24"/>
          <w:szCs w:val="24"/>
          <w:lang w:val="en-US"/>
        </w:rPr>
        <w:t xml:space="preserve">used </w:t>
      </w:r>
      <w:r w:rsidR="0008249C">
        <w:rPr>
          <w:rFonts w:ascii="Times New Roman" w:hAnsi="Times New Roman" w:cs="Times New Roman"/>
          <w:sz w:val="24"/>
          <w:szCs w:val="24"/>
          <w:lang w:val="en-US"/>
        </w:rPr>
        <w:t>in terms of the will is not confined to its capacity to choose. The will is an operation of consciousness whose object is the good or value. The will is drawn to what is valuable and good through desire</w:t>
      </w:r>
      <w:r w:rsidR="002B1E60">
        <w:rPr>
          <w:rFonts w:ascii="Times New Roman" w:hAnsi="Times New Roman" w:cs="Times New Roman"/>
          <w:sz w:val="24"/>
          <w:szCs w:val="24"/>
          <w:lang w:val="en-US"/>
        </w:rPr>
        <w:t xml:space="preserve"> (an affective movement)</w:t>
      </w:r>
      <w:r w:rsidR="0008249C">
        <w:rPr>
          <w:rFonts w:ascii="Times New Roman" w:hAnsi="Times New Roman" w:cs="Times New Roman"/>
          <w:sz w:val="24"/>
          <w:szCs w:val="24"/>
          <w:lang w:val="en-US"/>
        </w:rPr>
        <w:t xml:space="preserve">. In that light, devotion’s </w:t>
      </w:r>
      <w:r>
        <w:rPr>
          <w:rFonts w:ascii="Times New Roman" w:hAnsi="Times New Roman" w:cs="Times New Roman"/>
          <w:sz w:val="24"/>
          <w:szCs w:val="24"/>
          <w:lang w:val="en-US"/>
        </w:rPr>
        <w:t xml:space="preserve">enduring </w:t>
      </w:r>
      <w:r w:rsidR="00BD1629">
        <w:rPr>
          <w:rFonts w:ascii="Times New Roman" w:hAnsi="Times New Roman" w:cs="Times New Roman"/>
          <w:sz w:val="24"/>
          <w:szCs w:val="24"/>
          <w:lang w:val="en-US"/>
        </w:rPr>
        <w:t>foundation</w:t>
      </w:r>
      <w:r w:rsidR="0008249C">
        <w:rPr>
          <w:rFonts w:ascii="Times New Roman" w:hAnsi="Times New Roman" w:cs="Times New Roman"/>
          <w:sz w:val="24"/>
          <w:szCs w:val="24"/>
          <w:lang w:val="en-US"/>
        </w:rPr>
        <w:t xml:space="preserve"> is, in fact, volitional (in that specific understanding of ‘affective’). </w:t>
      </w:r>
    </w:p>
    <w:p w14:paraId="50FD46A0" w14:textId="0795A6D7" w:rsidR="00E755C7" w:rsidRDefault="0008249C"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Desire</w:t>
      </w:r>
      <w:r w:rsidR="002B1E60">
        <w:rPr>
          <w:rFonts w:ascii="Times New Roman" w:hAnsi="Times New Roman" w:cs="Times New Roman"/>
          <w:sz w:val="24"/>
          <w:szCs w:val="24"/>
          <w:lang w:val="en-US"/>
        </w:rPr>
        <w:t>, then,</w:t>
      </w:r>
      <w:r>
        <w:rPr>
          <w:rFonts w:ascii="Times New Roman" w:hAnsi="Times New Roman" w:cs="Times New Roman"/>
          <w:sz w:val="24"/>
          <w:szCs w:val="24"/>
          <w:lang w:val="en-US"/>
        </w:rPr>
        <w:t xml:space="preserve"> underlies and guides </w:t>
      </w:r>
      <w:r w:rsidR="00877A7A">
        <w:rPr>
          <w:rFonts w:ascii="Times New Roman" w:hAnsi="Times New Roman" w:cs="Times New Roman"/>
          <w:sz w:val="24"/>
          <w:szCs w:val="24"/>
          <w:lang w:val="en-US"/>
        </w:rPr>
        <w:t xml:space="preserve">the will’s intentionality </w:t>
      </w:r>
      <w:r>
        <w:rPr>
          <w:rFonts w:ascii="Times New Roman" w:hAnsi="Times New Roman" w:cs="Times New Roman"/>
          <w:sz w:val="24"/>
          <w:szCs w:val="24"/>
          <w:lang w:val="en-US"/>
        </w:rPr>
        <w:t xml:space="preserve">and choice </w:t>
      </w:r>
      <w:r w:rsidR="00BD1629">
        <w:rPr>
          <w:rFonts w:ascii="Times New Roman" w:hAnsi="Times New Roman" w:cs="Times New Roman"/>
          <w:sz w:val="24"/>
          <w:szCs w:val="24"/>
          <w:lang w:val="en-US"/>
        </w:rPr>
        <w:t>about ‘caring’</w:t>
      </w:r>
      <w:r w:rsidR="004F0ED8">
        <w:rPr>
          <w:rFonts w:ascii="Times New Roman" w:hAnsi="Times New Roman" w:cs="Times New Roman"/>
          <w:sz w:val="24"/>
          <w:szCs w:val="24"/>
          <w:lang w:val="en-US"/>
        </w:rPr>
        <w:t xml:space="preserve">, namely, </w:t>
      </w:r>
      <w:r>
        <w:rPr>
          <w:rFonts w:ascii="Times New Roman" w:hAnsi="Times New Roman" w:cs="Times New Roman"/>
          <w:sz w:val="24"/>
          <w:szCs w:val="24"/>
          <w:lang w:val="en-US"/>
        </w:rPr>
        <w:t xml:space="preserve">wanting </w:t>
      </w:r>
      <w:r w:rsidR="00877A7A">
        <w:rPr>
          <w:rFonts w:ascii="Times New Roman" w:hAnsi="Times New Roman" w:cs="Times New Roman"/>
          <w:sz w:val="24"/>
          <w:szCs w:val="24"/>
          <w:lang w:val="en-US"/>
        </w:rPr>
        <w:t xml:space="preserve">to nourish </w:t>
      </w:r>
      <w:r w:rsidR="00CE2706">
        <w:rPr>
          <w:rFonts w:ascii="Times New Roman" w:hAnsi="Times New Roman" w:cs="Times New Roman"/>
          <w:sz w:val="24"/>
          <w:szCs w:val="24"/>
          <w:lang w:val="en-US"/>
        </w:rPr>
        <w:t xml:space="preserve">another’s well-being or to promote </w:t>
      </w:r>
      <w:r w:rsidR="00877A7A">
        <w:rPr>
          <w:rFonts w:ascii="Times New Roman" w:hAnsi="Times New Roman" w:cs="Times New Roman"/>
          <w:sz w:val="24"/>
          <w:szCs w:val="24"/>
          <w:lang w:val="en-US"/>
        </w:rPr>
        <w:t xml:space="preserve">a particular value or values. </w:t>
      </w:r>
      <w:r w:rsidR="00E755C7">
        <w:rPr>
          <w:rFonts w:ascii="Times New Roman" w:hAnsi="Times New Roman" w:cs="Times New Roman"/>
          <w:sz w:val="24"/>
          <w:szCs w:val="24"/>
          <w:lang w:val="en-US"/>
        </w:rPr>
        <w:t xml:space="preserve">It will entail personal investment at a deeper affective level that persists in the face of passing feelings of impatience or anger in, for instance, caring for a disabled family member. To give in to such feelings and, even, to cease, even temporarily, in providing needed care can prompt a sense of guilt and shame – in failing the other person (and oneself). </w:t>
      </w:r>
    </w:p>
    <w:p w14:paraId="2BC2A480" w14:textId="38D61C7D" w:rsidR="00382D60" w:rsidRDefault="00E54B19"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word ‘r</w:t>
      </w:r>
      <w:r w:rsidR="00D70F65">
        <w:rPr>
          <w:rFonts w:ascii="Times New Roman" w:hAnsi="Times New Roman" w:cs="Times New Roman"/>
          <w:sz w:val="24"/>
          <w:szCs w:val="24"/>
          <w:lang w:val="en-US"/>
        </w:rPr>
        <w:t>obust’ as applied to devotion seems</w:t>
      </w:r>
      <w:r w:rsidR="00F01019">
        <w:rPr>
          <w:rFonts w:ascii="Times New Roman" w:hAnsi="Times New Roman" w:cs="Times New Roman"/>
          <w:sz w:val="24"/>
          <w:szCs w:val="24"/>
          <w:lang w:val="en-US"/>
        </w:rPr>
        <w:t xml:space="preserve">, perhaps, </w:t>
      </w:r>
      <w:r w:rsidR="00D70F65">
        <w:rPr>
          <w:rFonts w:ascii="Times New Roman" w:hAnsi="Times New Roman" w:cs="Times New Roman"/>
          <w:sz w:val="24"/>
          <w:szCs w:val="24"/>
          <w:lang w:val="en-US"/>
        </w:rPr>
        <w:t xml:space="preserve">to denote not so much intensity as, more typically, </w:t>
      </w:r>
      <w:r w:rsidR="00B42144">
        <w:rPr>
          <w:rFonts w:ascii="Times New Roman" w:hAnsi="Times New Roman" w:cs="Times New Roman"/>
          <w:sz w:val="24"/>
          <w:szCs w:val="24"/>
          <w:lang w:val="en-US"/>
        </w:rPr>
        <w:t xml:space="preserve">steady </w:t>
      </w:r>
      <w:r w:rsidR="00D70F65">
        <w:rPr>
          <w:rFonts w:ascii="Times New Roman" w:hAnsi="Times New Roman" w:cs="Times New Roman"/>
          <w:sz w:val="24"/>
          <w:szCs w:val="24"/>
          <w:lang w:val="en-US"/>
        </w:rPr>
        <w:t>perseverance and the associated repeated choices that refine</w:t>
      </w:r>
      <w:r w:rsidR="00F01019">
        <w:rPr>
          <w:rFonts w:ascii="Times New Roman" w:hAnsi="Times New Roman" w:cs="Times New Roman"/>
          <w:sz w:val="24"/>
          <w:szCs w:val="24"/>
          <w:lang w:val="en-US"/>
        </w:rPr>
        <w:t xml:space="preserve">, </w:t>
      </w:r>
      <w:r w:rsidR="00D70F65">
        <w:rPr>
          <w:rFonts w:ascii="Times New Roman" w:hAnsi="Times New Roman" w:cs="Times New Roman"/>
          <w:sz w:val="24"/>
          <w:szCs w:val="24"/>
          <w:lang w:val="en-US"/>
        </w:rPr>
        <w:t>deepen</w:t>
      </w:r>
      <w:r w:rsidR="00F01019">
        <w:rPr>
          <w:rFonts w:ascii="Times New Roman" w:hAnsi="Times New Roman" w:cs="Times New Roman"/>
          <w:sz w:val="24"/>
          <w:szCs w:val="24"/>
          <w:lang w:val="en-US"/>
        </w:rPr>
        <w:t xml:space="preserve"> and strengthen</w:t>
      </w:r>
      <w:r w:rsidR="00D70F65">
        <w:rPr>
          <w:rFonts w:ascii="Times New Roman" w:hAnsi="Times New Roman" w:cs="Times New Roman"/>
          <w:sz w:val="24"/>
          <w:szCs w:val="24"/>
          <w:lang w:val="en-US"/>
        </w:rPr>
        <w:t xml:space="preserve"> concern. </w:t>
      </w:r>
      <w:r w:rsidR="0049096D">
        <w:rPr>
          <w:rFonts w:ascii="Times New Roman" w:hAnsi="Times New Roman" w:cs="Times New Roman"/>
          <w:sz w:val="24"/>
          <w:szCs w:val="24"/>
          <w:lang w:val="en-US"/>
        </w:rPr>
        <w:t xml:space="preserve">At times it involves courage, a determination not to be derailed from one’s aims when things get difficult or, even, when one’s efforts appear to futile. </w:t>
      </w:r>
      <w:r w:rsidR="00D70F65">
        <w:rPr>
          <w:rFonts w:ascii="Times New Roman" w:hAnsi="Times New Roman" w:cs="Times New Roman"/>
          <w:sz w:val="24"/>
          <w:szCs w:val="24"/>
          <w:lang w:val="en-US"/>
        </w:rPr>
        <w:t xml:space="preserve">In other words, </w:t>
      </w:r>
      <w:r w:rsidR="00CE2706">
        <w:rPr>
          <w:rFonts w:ascii="Times New Roman" w:hAnsi="Times New Roman" w:cs="Times New Roman"/>
          <w:sz w:val="24"/>
          <w:szCs w:val="24"/>
          <w:lang w:val="en-US"/>
        </w:rPr>
        <w:t>p</w:t>
      </w:r>
      <w:r w:rsidR="00877A7A">
        <w:rPr>
          <w:rFonts w:ascii="Times New Roman" w:hAnsi="Times New Roman" w:cs="Times New Roman"/>
          <w:sz w:val="24"/>
          <w:szCs w:val="24"/>
          <w:lang w:val="en-US"/>
        </w:rPr>
        <w:t>ersistence</w:t>
      </w:r>
      <w:r w:rsidR="00BD1629">
        <w:rPr>
          <w:rFonts w:ascii="Times New Roman" w:hAnsi="Times New Roman" w:cs="Times New Roman"/>
          <w:sz w:val="24"/>
          <w:szCs w:val="24"/>
          <w:lang w:val="en-US"/>
        </w:rPr>
        <w:t xml:space="preserve">, </w:t>
      </w:r>
      <w:r w:rsidR="00877A7A">
        <w:rPr>
          <w:rFonts w:ascii="Times New Roman" w:hAnsi="Times New Roman" w:cs="Times New Roman"/>
          <w:sz w:val="24"/>
          <w:szCs w:val="24"/>
          <w:lang w:val="en-US"/>
        </w:rPr>
        <w:t>commitment</w:t>
      </w:r>
      <w:r w:rsidR="00BD1629">
        <w:rPr>
          <w:rFonts w:ascii="Times New Roman" w:hAnsi="Times New Roman" w:cs="Times New Roman"/>
          <w:sz w:val="24"/>
          <w:szCs w:val="24"/>
          <w:lang w:val="en-US"/>
        </w:rPr>
        <w:t xml:space="preserve"> and loyalty</w:t>
      </w:r>
      <w:r w:rsidR="00877A7A">
        <w:rPr>
          <w:rFonts w:ascii="Times New Roman" w:hAnsi="Times New Roman" w:cs="Times New Roman"/>
          <w:sz w:val="24"/>
          <w:szCs w:val="24"/>
          <w:lang w:val="en-US"/>
        </w:rPr>
        <w:t xml:space="preserve"> are part of the ‘stable motivational structures’ guiding one’s </w:t>
      </w:r>
      <w:r w:rsidR="004F0ED8">
        <w:rPr>
          <w:rFonts w:ascii="Times New Roman" w:hAnsi="Times New Roman" w:cs="Times New Roman"/>
          <w:sz w:val="24"/>
          <w:szCs w:val="24"/>
          <w:lang w:val="en-US"/>
        </w:rPr>
        <w:t xml:space="preserve">behavior, noted earlier. </w:t>
      </w:r>
    </w:p>
    <w:p w14:paraId="090FA90D" w14:textId="6DFAAF64" w:rsidR="00DD48AB" w:rsidRDefault="00DD48AB"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 word on ‘loyalty’ from the working definition of devotion used earlier. To consider loyalty as an option in life such that a person has no loyalties suggests a very deficient view of character and moral worth. Alternatively, loyalty can be attached to objects that are unworthy, e.g., a loyal Nazi</w:t>
      </w:r>
      <w:r w:rsidR="00CA59D1">
        <w:rPr>
          <w:rFonts w:ascii="Times New Roman" w:hAnsi="Times New Roman" w:cs="Times New Roman"/>
          <w:sz w:val="24"/>
          <w:szCs w:val="24"/>
          <w:lang w:val="en-US"/>
        </w:rPr>
        <w:t xml:space="preserve"> or a </w:t>
      </w:r>
      <w:r>
        <w:rPr>
          <w:rFonts w:ascii="Times New Roman" w:hAnsi="Times New Roman" w:cs="Times New Roman"/>
          <w:sz w:val="24"/>
          <w:szCs w:val="24"/>
          <w:lang w:val="en-US"/>
        </w:rPr>
        <w:t>sincere terrorist or rapist. Central</w:t>
      </w:r>
      <w:r w:rsidR="00CA59D1">
        <w:rPr>
          <w:rFonts w:ascii="Times New Roman" w:hAnsi="Times New Roman" w:cs="Times New Roman"/>
          <w:sz w:val="24"/>
          <w:szCs w:val="24"/>
          <w:lang w:val="en-US"/>
        </w:rPr>
        <w:t>,</w:t>
      </w:r>
      <w:r>
        <w:rPr>
          <w:rFonts w:ascii="Times New Roman" w:hAnsi="Times New Roman" w:cs="Times New Roman"/>
          <w:sz w:val="24"/>
          <w:szCs w:val="24"/>
          <w:lang w:val="en-US"/>
        </w:rPr>
        <w:t xml:space="preserve"> here</w:t>
      </w:r>
      <w:r w:rsidR="00CA59D1">
        <w:rPr>
          <w:rFonts w:ascii="Times New Roman" w:hAnsi="Times New Roman" w:cs="Times New Roman"/>
          <w:sz w:val="24"/>
          <w:szCs w:val="24"/>
          <w:lang w:val="en-US"/>
        </w:rPr>
        <w:t>,</w:t>
      </w:r>
      <w:r>
        <w:rPr>
          <w:rFonts w:ascii="Times New Roman" w:hAnsi="Times New Roman" w:cs="Times New Roman"/>
          <w:sz w:val="24"/>
          <w:szCs w:val="24"/>
          <w:lang w:val="en-US"/>
        </w:rPr>
        <w:t xml:space="preserve"> is the role of practical wisdom or </w:t>
      </w:r>
      <w:r>
        <w:rPr>
          <w:rFonts w:ascii="Times New Roman" w:hAnsi="Times New Roman" w:cs="Times New Roman"/>
          <w:i/>
          <w:iCs/>
          <w:sz w:val="24"/>
          <w:szCs w:val="24"/>
          <w:lang w:val="en-US"/>
        </w:rPr>
        <w:t xml:space="preserve">phronesis </w:t>
      </w:r>
      <w:r>
        <w:rPr>
          <w:rFonts w:ascii="Times New Roman" w:hAnsi="Times New Roman" w:cs="Times New Roman"/>
          <w:sz w:val="24"/>
          <w:szCs w:val="24"/>
          <w:lang w:val="en-US"/>
        </w:rPr>
        <w:t xml:space="preserve">as applied the virtues so that they ‘would not be deficient, excessive or misplaced’ (Kleinig, 2017). Loyalty (and devotion) are subject to the appraisal and guidance of practical wisdom. </w:t>
      </w:r>
    </w:p>
    <w:p w14:paraId="26E4EB32" w14:textId="04A31451" w:rsidR="00E54B19" w:rsidRPr="00382D60" w:rsidRDefault="00E54B19" w:rsidP="00893BC0">
      <w:pPr>
        <w:spacing w:line="276" w:lineRule="auto"/>
        <w:rPr>
          <w:rFonts w:ascii="Times New Roman" w:hAnsi="Times New Roman" w:cs="Times New Roman"/>
          <w:sz w:val="24"/>
          <w:szCs w:val="24"/>
          <w:lang w:val="en-US"/>
        </w:rPr>
      </w:pPr>
      <w:r w:rsidRPr="00C62582">
        <w:rPr>
          <w:rFonts w:ascii="Times New Roman" w:hAnsi="Times New Roman" w:cs="Times New Roman"/>
          <w:b/>
          <w:bCs/>
          <w:i/>
          <w:iCs/>
          <w:sz w:val="28"/>
          <w:szCs w:val="28"/>
          <w:lang w:val="en-US"/>
        </w:rPr>
        <w:t>2.2.2   Devotion’s Many Fac</w:t>
      </w:r>
      <w:r w:rsidR="00DD48AB">
        <w:rPr>
          <w:rFonts w:ascii="Times New Roman" w:hAnsi="Times New Roman" w:cs="Times New Roman"/>
          <w:b/>
          <w:bCs/>
          <w:i/>
          <w:iCs/>
          <w:sz w:val="28"/>
          <w:szCs w:val="28"/>
          <w:lang w:val="en-US"/>
        </w:rPr>
        <w:t>es</w:t>
      </w:r>
    </w:p>
    <w:p w14:paraId="1EB5EFE8" w14:textId="26F9CFBF" w:rsidR="009E56BC" w:rsidRDefault="00E54B19"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light of the discussion so far and the working definition (suggested above), </w:t>
      </w:r>
      <w:r w:rsidR="00D70F65">
        <w:rPr>
          <w:rFonts w:ascii="Times New Roman" w:hAnsi="Times New Roman" w:cs="Times New Roman"/>
          <w:sz w:val="24"/>
          <w:szCs w:val="24"/>
          <w:lang w:val="en-US"/>
        </w:rPr>
        <w:t>d</w:t>
      </w:r>
      <w:r w:rsidR="00877A7A">
        <w:rPr>
          <w:rFonts w:ascii="Times New Roman" w:hAnsi="Times New Roman" w:cs="Times New Roman"/>
          <w:sz w:val="24"/>
          <w:szCs w:val="24"/>
          <w:lang w:val="en-US"/>
        </w:rPr>
        <w:t>evotion’s s</w:t>
      </w:r>
      <w:r w:rsidR="00D575E2">
        <w:rPr>
          <w:rFonts w:ascii="Times New Roman" w:hAnsi="Times New Roman" w:cs="Times New Roman"/>
          <w:sz w:val="24"/>
          <w:szCs w:val="24"/>
          <w:lang w:val="en-US"/>
        </w:rPr>
        <w:t>cope</w:t>
      </w:r>
      <w:r w:rsidR="00D70F65">
        <w:rPr>
          <w:rFonts w:ascii="Times New Roman" w:hAnsi="Times New Roman" w:cs="Times New Roman"/>
          <w:sz w:val="24"/>
          <w:szCs w:val="24"/>
          <w:lang w:val="en-US"/>
        </w:rPr>
        <w:t xml:space="preserve"> c</w:t>
      </w:r>
      <w:r w:rsidR="00D575E2">
        <w:rPr>
          <w:rFonts w:ascii="Times New Roman" w:hAnsi="Times New Roman" w:cs="Times New Roman"/>
          <w:sz w:val="24"/>
          <w:szCs w:val="24"/>
          <w:lang w:val="en-US"/>
        </w:rPr>
        <w:t xml:space="preserve">an </w:t>
      </w:r>
      <w:r w:rsidR="00863197">
        <w:rPr>
          <w:rFonts w:ascii="Times New Roman" w:hAnsi="Times New Roman" w:cs="Times New Roman"/>
          <w:sz w:val="24"/>
          <w:szCs w:val="24"/>
          <w:lang w:val="en-US"/>
        </w:rPr>
        <w:t xml:space="preserve">expand to include not only </w:t>
      </w:r>
      <w:r w:rsidR="00D575E2">
        <w:rPr>
          <w:rFonts w:ascii="Times New Roman" w:hAnsi="Times New Roman" w:cs="Times New Roman"/>
          <w:sz w:val="24"/>
          <w:szCs w:val="24"/>
          <w:lang w:val="en-US"/>
        </w:rPr>
        <w:t xml:space="preserve">other persons </w:t>
      </w:r>
      <w:r w:rsidR="00863197">
        <w:rPr>
          <w:rFonts w:ascii="Times New Roman" w:hAnsi="Times New Roman" w:cs="Times New Roman"/>
          <w:sz w:val="24"/>
          <w:szCs w:val="24"/>
          <w:lang w:val="en-US"/>
        </w:rPr>
        <w:t xml:space="preserve">but also </w:t>
      </w:r>
      <w:r w:rsidR="00D575E2">
        <w:rPr>
          <w:rFonts w:ascii="Times New Roman" w:hAnsi="Times New Roman" w:cs="Times New Roman"/>
          <w:sz w:val="24"/>
          <w:szCs w:val="24"/>
          <w:lang w:val="en-US"/>
        </w:rPr>
        <w:t xml:space="preserve">‘things’ (such as organizations, causes, clubs, faith communities).   </w:t>
      </w:r>
      <w:r w:rsidR="008B3034">
        <w:rPr>
          <w:rFonts w:ascii="Times New Roman" w:hAnsi="Times New Roman" w:cs="Times New Roman"/>
          <w:sz w:val="24"/>
          <w:szCs w:val="24"/>
          <w:lang w:val="en-US"/>
        </w:rPr>
        <w:t xml:space="preserve">  </w:t>
      </w:r>
      <w:r w:rsidR="00C50AD9">
        <w:rPr>
          <w:rFonts w:ascii="Times New Roman" w:hAnsi="Times New Roman" w:cs="Times New Roman"/>
          <w:sz w:val="24"/>
          <w:szCs w:val="24"/>
          <w:lang w:val="en-US"/>
        </w:rPr>
        <w:t xml:space="preserve">   </w:t>
      </w:r>
    </w:p>
    <w:p w14:paraId="05521335" w14:textId="4638202E" w:rsidR="00863197" w:rsidRDefault="00E54B19"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Further, i</w:t>
      </w:r>
      <w:r w:rsidR="00BD1629">
        <w:rPr>
          <w:rFonts w:ascii="Times New Roman" w:hAnsi="Times New Roman" w:cs="Times New Roman"/>
          <w:sz w:val="24"/>
          <w:szCs w:val="24"/>
          <w:lang w:val="en-US"/>
        </w:rPr>
        <w:t xml:space="preserve">t can </w:t>
      </w:r>
      <w:r w:rsidR="00863197">
        <w:rPr>
          <w:rFonts w:ascii="Times New Roman" w:hAnsi="Times New Roman" w:cs="Times New Roman"/>
          <w:sz w:val="24"/>
          <w:szCs w:val="24"/>
          <w:lang w:val="en-US"/>
        </w:rPr>
        <w:t xml:space="preserve">denote a bond </w:t>
      </w:r>
      <w:r w:rsidR="00877A7A">
        <w:rPr>
          <w:rFonts w:ascii="Times New Roman" w:hAnsi="Times New Roman" w:cs="Times New Roman"/>
          <w:sz w:val="24"/>
          <w:szCs w:val="24"/>
          <w:lang w:val="en-US"/>
        </w:rPr>
        <w:t xml:space="preserve">between animals and humans. The aphorism of dogs as our ‘best friends’ is only too evident in television programs about the day to day life in veterinary practices. The mutual affection between the animals and its owners is perhaps part of the appeal for the viewers. It is found in novels such as </w:t>
      </w:r>
      <w:r w:rsidR="00877A7A" w:rsidRPr="00C50AD9">
        <w:rPr>
          <w:rFonts w:ascii="Times New Roman" w:hAnsi="Times New Roman" w:cs="Times New Roman"/>
          <w:i/>
          <w:iCs/>
          <w:sz w:val="24"/>
          <w:szCs w:val="24"/>
          <w:lang w:val="en-US"/>
        </w:rPr>
        <w:t>White Fang</w:t>
      </w:r>
      <w:r w:rsidR="00877A7A">
        <w:rPr>
          <w:rFonts w:ascii="Times New Roman" w:hAnsi="Times New Roman" w:cs="Times New Roman"/>
          <w:sz w:val="24"/>
          <w:szCs w:val="24"/>
          <w:lang w:val="en-US"/>
        </w:rPr>
        <w:t xml:space="preserve"> by Jack London. The mutual bond and the loyalty of animals such as a dog </w:t>
      </w:r>
      <w:r w:rsidR="00863197">
        <w:rPr>
          <w:rFonts w:ascii="Times New Roman" w:hAnsi="Times New Roman" w:cs="Times New Roman"/>
          <w:sz w:val="24"/>
          <w:szCs w:val="24"/>
          <w:lang w:val="en-US"/>
        </w:rPr>
        <w:t xml:space="preserve">can be viewed as </w:t>
      </w:r>
      <w:r w:rsidR="00877A7A">
        <w:rPr>
          <w:rFonts w:ascii="Times New Roman" w:hAnsi="Times New Roman" w:cs="Times New Roman"/>
          <w:sz w:val="24"/>
          <w:szCs w:val="24"/>
          <w:lang w:val="en-US"/>
        </w:rPr>
        <w:t>an expression of affection if not a form of love</w:t>
      </w:r>
      <w:r w:rsidR="00BD1629">
        <w:rPr>
          <w:rFonts w:ascii="Times New Roman" w:hAnsi="Times New Roman" w:cs="Times New Roman"/>
          <w:sz w:val="24"/>
          <w:szCs w:val="24"/>
          <w:lang w:val="en-US"/>
        </w:rPr>
        <w:t>. T</w:t>
      </w:r>
      <w:r w:rsidR="00877A7A">
        <w:rPr>
          <w:rFonts w:ascii="Times New Roman" w:hAnsi="Times New Roman" w:cs="Times New Roman"/>
          <w:sz w:val="24"/>
          <w:szCs w:val="24"/>
          <w:lang w:val="en-US"/>
        </w:rPr>
        <w:t xml:space="preserve">his reminds us that </w:t>
      </w:r>
      <w:r w:rsidR="00C94AC7">
        <w:rPr>
          <w:rFonts w:ascii="Times New Roman" w:hAnsi="Times New Roman" w:cs="Times New Roman"/>
          <w:sz w:val="24"/>
          <w:szCs w:val="24"/>
          <w:lang w:val="en-US"/>
        </w:rPr>
        <w:t xml:space="preserve">we must be careful in drawing a sharp line between </w:t>
      </w:r>
      <w:r w:rsidR="00C94AC7">
        <w:rPr>
          <w:rFonts w:ascii="Times New Roman" w:hAnsi="Times New Roman" w:cs="Times New Roman"/>
          <w:sz w:val="24"/>
          <w:szCs w:val="24"/>
          <w:lang w:val="en-US"/>
        </w:rPr>
        <w:lastRenderedPageBreak/>
        <w:t xml:space="preserve">human and animal behavior. </w:t>
      </w:r>
      <w:r w:rsidR="00FF266F">
        <w:rPr>
          <w:rFonts w:ascii="Times New Roman" w:hAnsi="Times New Roman" w:cs="Times New Roman"/>
          <w:sz w:val="24"/>
          <w:szCs w:val="24"/>
          <w:lang w:val="en-US"/>
        </w:rPr>
        <w:t xml:space="preserve">Turner notes that ‘there is some evidence that some animals use tools for purposes, intentionally.’ In other words, they ‘act for a reason.’ </w:t>
      </w:r>
      <w:r w:rsidR="00C94AC7">
        <w:rPr>
          <w:rFonts w:ascii="Times New Roman" w:hAnsi="Times New Roman" w:cs="Times New Roman"/>
          <w:sz w:val="24"/>
          <w:szCs w:val="24"/>
          <w:lang w:val="en-US"/>
        </w:rPr>
        <w:t xml:space="preserve">Perhaps </w:t>
      </w:r>
      <w:r w:rsidR="00FF266F">
        <w:rPr>
          <w:rFonts w:ascii="Times New Roman" w:hAnsi="Times New Roman" w:cs="Times New Roman"/>
          <w:sz w:val="24"/>
          <w:szCs w:val="24"/>
          <w:lang w:val="en-US"/>
        </w:rPr>
        <w:t xml:space="preserve">the boundary line between rational and nonrational animals is ‘something more like </w:t>
      </w:r>
      <w:r w:rsidR="00C94AC7">
        <w:rPr>
          <w:rFonts w:ascii="Times New Roman" w:hAnsi="Times New Roman" w:cs="Times New Roman"/>
          <w:sz w:val="24"/>
          <w:szCs w:val="24"/>
          <w:lang w:val="en-US"/>
        </w:rPr>
        <w:t xml:space="preserve">a graded continuum of rationalities’ (Turner, 2013, 272 n. 6). One </w:t>
      </w:r>
      <w:r w:rsidR="00877A7A">
        <w:rPr>
          <w:rFonts w:ascii="Times New Roman" w:hAnsi="Times New Roman" w:cs="Times New Roman"/>
          <w:sz w:val="24"/>
          <w:szCs w:val="24"/>
          <w:lang w:val="en-US"/>
        </w:rPr>
        <w:t xml:space="preserve">can properly apply the term ‘rational’ to such </w:t>
      </w:r>
      <w:r w:rsidR="00FF266F">
        <w:rPr>
          <w:rFonts w:ascii="Times New Roman" w:hAnsi="Times New Roman" w:cs="Times New Roman"/>
          <w:sz w:val="24"/>
          <w:szCs w:val="24"/>
          <w:lang w:val="en-US"/>
        </w:rPr>
        <w:t xml:space="preserve">purposeful or affectional </w:t>
      </w:r>
      <w:r w:rsidR="00877A7A">
        <w:rPr>
          <w:rFonts w:ascii="Times New Roman" w:hAnsi="Times New Roman" w:cs="Times New Roman"/>
          <w:sz w:val="24"/>
          <w:szCs w:val="24"/>
          <w:lang w:val="en-US"/>
        </w:rPr>
        <w:t xml:space="preserve">behavior in animals even if it is </w:t>
      </w:r>
      <w:r w:rsidR="00863197">
        <w:rPr>
          <w:rFonts w:ascii="Times New Roman" w:hAnsi="Times New Roman" w:cs="Times New Roman"/>
          <w:sz w:val="24"/>
          <w:szCs w:val="24"/>
          <w:lang w:val="en-US"/>
        </w:rPr>
        <w:t xml:space="preserve">only an incipient or partial mode of rationality. </w:t>
      </w:r>
    </w:p>
    <w:p w14:paraId="0A5B206D" w14:textId="42B2052F" w:rsidR="00953CA5" w:rsidRDefault="00863197"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w:t>
      </w:r>
      <w:r w:rsidR="004F0ED8">
        <w:rPr>
          <w:rFonts w:ascii="Times New Roman" w:hAnsi="Times New Roman" w:cs="Times New Roman"/>
          <w:sz w:val="24"/>
          <w:szCs w:val="24"/>
          <w:lang w:val="en-US"/>
        </w:rPr>
        <w:t xml:space="preserve">a range of </w:t>
      </w:r>
      <w:r>
        <w:rPr>
          <w:rFonts w:ascii="Times New Roman" w:hAnsi="Times New Roman" w:cs="Times New Roman"/>
          <w:sz w:val="24"/>
          <w:szCs w:val="24"/>
          <w:lang w:val="en-US"/>
        </w:rPr>
        <w:t xml:space="preserve">literature that explores </w:t>
      </w:r>
      <w:r w:rsidR="00E54B19">
        <w:rPr>
          <w:rFonts w:ascii="Times New Roman" w:hAnsi="Times New Roman" w:cs="Times New Roman"/>
          <w:sz w:val="24"/>
          <w:szCs w:val="24"/>
          <w:lang w:val="en-US"/>
        </w:rPr>
        <w:t xml:space="preserve">the </w:t>
      </w:r>
      <w:r>
        <w:rPr>
          <w:rFonts w:ascii="Times New Roman" w:hAnsi="Times New Roman" w:cs="Times New Roman"/>
          <w:sz w:val="24"/>
          <w:szCs w:val="24"/>
          <w:lang w:val="en-US"/>
        </w:rPr>
        <w:t>variations</w:t>
      </w:r>
      <w:r w:rsidR="00E54B19">
        <w:rPr>
          <w:rFonts w:ascii="Times New Roman" w:hAnsi="Times New Roman" w:cs="Times New Roman"/>
          <w:sz w:val="24"/>
          <w:szCs w:val="24"/>
          <w:lang w:val="en-US"/>
        </w:rPr>
        <w:t xml:space="preserve"> within devotion</w:t>
      </w:r>
      <w:r>
        <w:rPr>
          <w:rFonts w:ascii="Times New Roman" w:hAnsi="Times New Roman" w:cs="Times New Roman"/>
          <w:sz w:val="24"/>
          <w:szCs w:val="24"/>
          <w:lang w:val="en-US"/>
        </w:rPr>
        <w:t xml:space="preserve">. For instance, </w:t>
      </w:r>
      <w:r w:rsidR="004F0ED8">
        <w:rPr>
          <w:rFonts w:ascii="Times New Roman" w:hAnsi="Times New Roman" w:cs="Times New Roman"/>
          <w:sz w:val="24"/>
          <w:szCs w:val="24"/>
          <w:lang w:val="en-US"/>
        </w:rPr>
        <w:t xml:space="preserve">we find </w:t>
      </w:r>
      <w:r>
        <w:rPr>
          <w:rFonts w:ascii="Times New Roman" w:hAnsi="Times New Roman" w:cs="Times New Roman"/>
          <w:sz w:val="24"/>
          <w:szCs w:val="24"/>
          <w:lang w:val="en-US"/>
        </w:rPr>
        <w:t xml:space="preserve">studies on devotion in </w:t>
      </w:r>
      <w:r w:rsidR="008D4E6E">
        <w:rPr>
          <w:rFonts w:ascii="Times New Roman" w:hAnsi="Times New Roman" w:cs="Times New Roman"/>
          <w:sz w:val="24"/>
          <w:szCs w:val="24"/>
          <w:lang w:val="en-US"/>
        </w:rPr>
        <w:t xml:space="preserve">Christian </w:t>
      </w:r>
      <w:r>
        <w:rPr>
          <w:rFonts w:ascii="Times New Roman" w:hAnsi="Times New Roman" w:cs="Times New Roman"/>
          <w:sz w:val="24"/>
          <w:szCs w:val="24"/>
          <w:lang w:val="en-US"/>
        </w:rPr>
        <w:t>religious practice</w:t>
      </w:r>
      <w:r w:rsidR="008D4E6E">
        <w:rPr>
          <w:rFonts w:ascii="Times New Roman" w:hAnsi="Times New Roman" w:cs="Times New Roman"/>
          <w:sz w:val="24"/>
          <w:szCs w:val="24"/>
          <w:lang w:val="en-US"/>
        </w:rPr>
        <w:t xml:space="preserve"> (</w:t>
      </w:r>
      <w:r w:rsidR="006D5454">
        <w:rPr>
          <w:rFonts w:ascii="Times New Roman" w:hAnsi="Times New Roman" w:cs="Times New Roman"/>
          <w:sz w:val="24"/>
          <w:szCs w:val="24"/>
          <w:lang w:val="en-US"/>
        </w:rPr>
        <w:t>de Sales, 2002</w:t>
      </w:r>
      <w:r w:rsidR="008D4E6E">
        <w:rPr>
          <w:rFonts w:ascii="Times New Roman" w:hAnsi="Times New Roman" w:cs="Times New Roman"/>
          <w:sz w:val="24"/>
          <w:szCs w:val="24"/>
          <w:lang w:val="en-US"/>
        </w:rPr>
        <w:t xml:space="preserve">); </w:t>
      </w:r>
      <w:r w:rsidR="00E52A95">
        <w:rPr>
          <w:rFonts w:ascii="Times New Roman" w:hAnsi="Times New Roman" w:cs="Times New Roman"/>
          <w:sz w:val="24"/>
          <w:szCs w:val="24"/>
          <w:lang w:val="en-US"/>
        </w:rPr>
        <w:t xml:space="preserve">on </w:t>
      </w:r>
      <w:r w:rsidR="00953CA5">
        <w:rPr>
          <w:rFonts w:ascii="Times New Roman" w:hAnsi="Times New Roman" w:cs="Times New Roman"/>
          <w:sz w:val="24"/>
          <w:szCs w:val="24"/>
          <w:lang w:val="en-US"/>
        </w:rPr>
        <w:t xml:space="preserve">mindfulness and centering prayer (Frederick </w:t>
      </w:r>
      <w:r w:rsidR="00007307">
        <w:rPr>
          <w:rFonts w:ascii="Times New Roman" w:hAnsi="Times New Roman" w:cs="Times New Roman"/>
          <w:sz w:val="24"/>
          <w:szCs w:val="24"/>
          <w:lang w:val="en-US"/>
        </w:rPr>
        <w:t>&amp;</w:t>
      </w:r>
      <w:r w:rsidR="00953CA5">
        <w:rPr>
          <w:rFonts w:ascii="Times New Roman" w:hAnsi="Times New Roman" w:cs="Times New Roman"/>
          <w:sz w:val="24"/>
          <w:szCs w:val="24"/>
          <w:lang w:val="en-US"/>
        </w:rPr>
        <w:t xml:space="preserve"> White,  2015); </w:t>
      </w:r>
      <w:r w:rsidR="00E52A95">
        <w:rPr>
          <w:rFonts w:ascii="Times New Roman" w:hAnsi="Times New Roman" w:cs="Times New Roman"/>
          <w:sz w:val="24"/>
          <w:szCs w:val="24"/>
          <w:lang w:val="en-US"/>
        </w:rPr>
        <w:t xml:space="preserve">on </w:t>
      </w:r>
      <w:r w:rsidR="00953CA5">
        <w:rPr>
          <w:rFonts w:ascii="Times New Roman" w:hAnsi="Times New Roman" w:cs="Times New Roman"/>
          <w:sz w:val="24"/>
          <w:szCs w:val="24"/>
          <w:lang w:val="en-US"/>
        </w:rPr>
        <w:t>Vipassana meditation, love, devotion and surrender and their relation to illness and well-being (</w:t>
      </w:r>
      <w:r w:rsidR="008D4E6E">
        <w:rPr>
          <w:rFonts w:ascii="Times New Roman" w:hAnsi="Times New Roman" w:cs="Times New Roman"/>
          <w:sz w:val="24"/>
          <w:szCs w:val="24"/>
          <w:lang w:val="en-US"/>
        </w:rPr>
        <w:t>Parks</w:t>
      </w:r>
      <w:r w:rsidR="00007307">
        <w:rPr>
          <w:rFonts w:ascii="Times New Roman" w:hAnsi="Times New Roman" w:cs="Times New Roman"/>
          <w:sz w:val="24"/>
          <w:szCs w:val="24"/>
          <w:lang w:val="en-US"/>
        </w:rPr>
        <w:t xml:space="preserve">, </w:t>
      </w:r>
      <w:r w:rsidR="008D4E6E">
        <w:rPr>
          <w:rFonts w:ascii="Times New Roman" w:hAnsi="Times New Roman" w:cs="Times New Roman"/>
          <w:sz w:val="24"/>
          <w:szCs w:val="24"/>
          <w:lang w:val="en-US"/>
        </w:rPr>
        <w:t>2011</w:t>
      </w:r>
      <w:r w:rsidR="00953CA5">
        <w:rPr>
          <w:rFonts w:ascii="Times New Roman" w:hAnsi="Times New Roman" w:cs="Times New Roman"/>
          <w:sz w:val="24"/>
          <w:szCs w:val="24"/>
          <w:lang w:val="en-US"/>
        </w:rPr>
        <w:t>)</w:t>
      </w:r>
      <w:r w:rsidR="008D4E6E">
        <w:rPr>
          <w:rFonts w:ascii="Times New Roman" w:hAnsi="Times New Roman" w:cs="Times New Roman"/>
          <w:sz w:val="24"/>
          <w:szCs w:val="24"/>
          <w:lang w:val="en-US"/>
        </w:rPr>
        <w:t xml:space="preserve">; </w:t>
      </w:r>
      <w:r w:rsidR="00E52A95">
        <w:rPr>
          <w:rFonts w:ascii="Times New Roman" w:hAnsi="Times New Roman" w:cs="Times New Roman"/>
          <w:sz w:val="24"/>
          <w:szCs w:val="24"/>
          <w:lang w:val="en-US"/>
        </w:rPr>
        <w:t xml:space="preserve">on </w:t>
      </w:r>
      <w:r w:rsidR="008D4E6E" w:rsidRPr="008D4E6E">
        <w:rPr>
          <w:rFonts w:ascii="Times New Roman" w:hAnsi="Times New Roman" w:cs="Times New Roman"/>
          <w:sz w:val="24"/>
          <w:szCs w:val="24"/>
        </w:rPr>
        <w:t xml:space="preserve">devotion </w:t>
      </w:r>
      <w:r w:rsidR="008D4E6E" w:rsidRPr="008D4E6E">
        <w:rPr>
          <w:rFonts w:ascii="Times New Roman" w:hAnsi="Times New Roman" w:cs="Times New Roman"/>
          <w:i/>
          <w:iCs/>
          <w:sz w:val="24"/>
          <w:szCs w:val="24"/>
        </w:rPr>
        <w:t>(bhakti</w:t>
      </w:r>
      <w:r w:rsidR="008D4E6E" w:rsidRPr="008D4E6E">
        <w:rPr>
          <w:rFonts w:ascii="Times New Roman" w:hAnsi="Times New Roman" w:cs="Times New Roman"/>
          <w:sz w:val="24"/>
          <w:szCs w:val="24"/>
        </w:rPr>
        <w:t xml:space="preserve">) </w:t>
      </w:r>
      <w:r w:rsidR="008D4E6E">
        <w:rPr>
          <w:rFonts w:ascii="Times New Roman" w:hAnsi="Times New Roman" w:cs="Times New Roman"/>
          <w:sz w:val="24"/>
          <w:szCs w:val="24"/>
        </w:rPr>
        <w:t xml:space="preserve">in Indian religions </w:t>
      </w:r>
      <w:r w:rsidR="008D4E6E" w:rsidRPr="008D4E6E">
        <w:rPr>
          <w:rFonts w:ascii="Times New Roman" w:hAnsi="Times New Roman" w:cs="Times New Roman"/>
          <w:sz w:val="24"/>
          <w:szCs w:val="24"/>
        </w:rPr>
        <w:t>as a path to draw closer to the highest God, especially in medi</w:t>
      </w:r>
      <w:r w:rsidR="00CA52B7">
        <w:rPr>
          <w:rFonts w:ascii="Times New Roman" w:hAnsi="Times New Roman" w:cs="Times New Roman"/>
          <w:sz w:val="24"/>
          <w:szCs w:val="24"/>
        </w:rPr>
        <w:t>t</w:t>
      </w:r>
      <w:r w:rsidR="008D4E6E" w:rsidRPr="008D4E6E">
        <w:rPr>
          <w:rFonts w:ascii="Times New Roman" w:hAnsi="Times New Roman" w:cs="Times New Roman"/>
          <w:sz w:val="24"/>
          <w:szCs w:val="24"/>
        </w:rPr>
        <w:t>ation (Brokhurst, 2011</w:t>
      </w:r>
      <w:r w:rsidR="008D4E6E">
        <w:rPr>
          <w:rFonts w:ascii="MinionPro-It" w:hAnsi="MinionPro-It" w:cs="MinionPro-It"/>
          <w:sz w:val="20"/>
          <w:szCs w:val="20"/>
        </w:rPr>
        <w:t>)</w:t>
      </w:r>
      <w:r w:rsidR="00953CA5">
        <w:rPr>
          <w:rFonts w:ascii="MinionPro-It" w:hAnsi="MinionPro-It" w:cs="MinionPro-It"/>
          <w:sz w:val="20"/>
          <w:szCs w:val="20"/>
        </w:rPr>
        <w:t xml:space="preserve">. </w:t>
      </w:r>
      <w:r w:rsidR="008D4E6E">
        <w:rPr>
          <w:rFonts w:ascii="MinionPro-It" w:hAnsi="MinionPro-It" w:cs="MinionPro-It"/>
          <w:sz w:val="20"/>
          <w:szCs w:val="20"/>
        </w:rPr>
        <w:t xml:space="preserve"> </w:t>
      </w:r>
      <w:r>
        <w:rPr>
          <w:rFonts w:ascii="Times New Roman" w:hAnsi="Times New Roman" w:cs="Times New Roman"/>
          <w:sz w:val="24"/>
          <w:szCs w:val="24"/>
          <w:lang w:val="en-US"/>
        </w:rPr>
        <w:t xml:space="preserve"> </w:t>
      </w:r>
    </w:p>
    <w:p w14:paraId="1BB7CD25" w14:textId="0C1BEEA2" w:rsidR="00041D42" w:rsidRPr="00041D42" w:rsidRDefault="00834BAE" w:rsidP="00834BAE">
      <w:pPr>
        <w:spacing w:line="276" w:lineRule="auto"/>
        <w:rPr>
          <w:rFonts w:ascii="Times New Roman" w:hAnsi="Times New Roman" w:cs="Times New Roman"/>
          <w:color w:val="181818"/>
          <w:sz w:val="24"/>
          <w:szCs w:val="24"/>
          <w:shd w:val="clear" w:color="auto" w:fill="FFFFFF"/>
        </w:rPr>
      </w:pPr>
      <w:r w:rsidRPr="00314D95">
        <w:rPr>
          <w:rFonts w:ascii="Times New Roman" w:hAnsi="Times New Roman" w:cs="Times New Roman"/>
          <w:sz w:val="24"/>
          <w:szCs w:val="24"/>
          <w:lang w:val="en-US"/>
        </w:rPr>
        <w:t xml:space="preserve">Alternatively, devotion can be found in misguided and, even, harmful forms. </w:t>
      </w:r>
      <w:r w:rsidR="007C482F">
        <w:rPr>
          <w:rFonts w:ascii="Times New Roman" w:hAnsi="Times New Roman" w:cs="Times New Roman"/>
          <w:sz w:val="24"/>
          <w:szCs w:val="24"/>
          <w:lang w:val="en-US"/>
        </w:rPr>
        <w:t xml:space="preserve">Loyalty to a </w:t>
      </w:r>
      <w:r w:rsidR="007C482F" w:rsidRPr="00041D42">
        <w:rPr>
          <w:rFonts w:ascii="Times New Roman" w:hAnsi="Times New Roman" w:cs="Times New Roman"/>
          <w:sz w:val="24"/>
          <w:szCs w:val="24"/>
          <w:lang w:val="en-US"/>
        </w:rPr>
        <w:t xml:space="preserve">belief system in the form of religious fanaticism can have profoundly destructive outcomes – as contemporary experience testifies. Distorted devotion </w:t>
      </w:r>
      <w:r w:rsidR="004F0ED8">
        <w:rPr>
          <w:rFonts w:ascii="Times New Roman" w:hAnsi="Times New Roman" w:cs="Times New Roman"/>
          <w:sz w:val="24"/>
          <w:szCs w:val="24"/>
          <w:lang w:val="en-US"/>
        </w:rPr>
        <w:t>in a Christian context</w:t>
      </w:r>
      <w:r w:rsidR="007B0190">
        <w:rPr>
          <w:rFonts w:ascii="Times New Roman" w:hAnsi="Times New Roman" w:cs="Times New Roman"/>
          <w:sz w:val="24"/>
          <w:szCs w:val="24"/>
          <w:lang w:val="en-US"/>
        </w:rPr>
        <w:t xml:space="preserve">, for instance, </w:t>
      </w:r>
      <w:r w:rsidR="00041D42" w:rsidRPr="00041D42">
        <w:rPr>
          <w:rFonts w:ascii="Times New Roman" w:hAnsi="Times New Roman" w:cs="Times New Roman"/>
          <w:sz w:val="24"/>
          <w:szCs w:val="24"/>
          <w:lang w:val="en-US"/>
        </w:rPr>
        <w:t>can take the form</w:t>
      </w:r>
      <w:r w:rsidR="004F0ED8">
        <w:rPr>
          <w:rFonts w:ascii="Times New Roman" w:hAnsi="Times New Roman" w:cs="Times New Roman"/>
          <w:sz w:val="24"/>
          <w:szCs w:val="24"/>
          <w:lang w:val="en-US"/>
        </w:rPr>
        <w:t xml:space="preserve"> </w:t>
      </w:r>
      <w:r w:rsidR="00041D42" w:rsidRPr="00041D42">
        <w:rPr>
          <w:rFonts w:ascii="Times New Roman" w:hAnsi="Times New Roman" w:cs="Times New Roman"/>
          <w:sz w:val="24"/>
          <w:szCs w:val="24"/>
          <w:lang w:val="en-US"/>
        </w:rPr>
        <w:t xml:space="preserve">of the vice of </w:t>
      </w:r>
      <w:r w:rsidR="007C482F" w:rsidRPr="00041D42">
        <w:rPr>
          <w:rFonts w:ascii="Times New Roman" w:hAnsi="Times New Roman" w:cs="Times New Roman"/>
          <w:sz w:val="24"/>
          <w:szCs w:val="24"/>
          <w:lang w:val="en-US"/>
        </w:rPr>
        <w:t xml:space="preserve">religious </w:t>
      </w:r>
      <w:r w:rsidR="007C482F" w:rsidRPr="00041D42">
        <w:rPr>
          <w:rFonts w:ascii="Times New Roman" w:hAnsi="Times New Roman" w:cs="Times New Roman"/>
          <w:color w:val="181818"/>
          <w:sz w:val="24"/>
          <w:szCs w:val="24"/>
          <w:shd w:val="clear" w:color="auto" w:fill="FFFFFF"/>
        </w:rPr>
        <w:t>hypocrisy</w:t>
      </w:r>
      <w:r w:rsidR="007B0190">
        <w:rPr>
          <w:rFonts w:ascii="Times New Roman" w:hAnsi="Times New Roman" w:cs="Times New Roman"/>
          <w:color w:val="181818"/>
          <w:sz w:val="24"/>
          <w:szCs w:val="24"/>
          <w:shd w:val="clear" w:color="auto" w:fill="FFFFFF"/>
        </w:rPr>
        <w:t>, a</w:t>
      </w:r>
      <w:r w:rsidR="00041D42" w:rsidRPr="00041D42">
        <w:rPr>
          <w:rFonts w:ascii="Times New Roman" w:hAnsi="Times New Roman" w:cs="Times New Roman"/>
          <w:color w:val="181818"/>
          <w:sz w:val="24"/>
          <w:szCs w:val="24"/>
          <w:shd w:val="clear" w:color="auto" w:fill="FFFFFF"/>
        </w:rPr>
        <w:t xml:space="preserve">s in </w:t>
      </w:r>
      <w:r w:rsidR="007B0190" w:rsidRPr="007B0190">
        <w:rPr>
          <w:rFonts w:ascii="Times New Roman" w:hAnsi="Times New Roman" w:cs="Times New Roman"/>
          <w:color w:val="000000"/>
          <w:sz w:val="24"/>
          <w:szCs w:val="24"/>
          <w:shd w:val="clear" w:color="auto" w:fill="F8F9FA"/>
        </w:rPr>
        <w:t>François</w:t>
      </w:r>
      <w:r w:rsidR="007B0190" w:rsidRPr="007B0190">
        <w:rPr>
          <w:rFonts w:ascii="Times New Roman" w:hAnsi="Times New Roman" w:cs="Times New Roman"/>
          <w:color w:val="181818"/>
          <w:sz w:val="24"/>
          <w:szCs w:val="24"/>
          <w:shd w:val="clear" w:color="auto" w:fill="FFFFFF"/>
        </w:rPr>
        <w:t xml:space="preserve"> </w:t>
      </w:r>
      <w:r w:rsidR="00041D42" w:rsidRPr="00041D42">
        <w:rPr>
          <w:rFonts w:ascii="Times New Roman" w:hAnsi="Times New Roman" w:cs="Times New Roman"/>
          <w:color w:val="181818"/>
          <w:sz w:val="24"/>
          <w:szCs w:val="24"/>
          <w:shd w:val="clear" w:color="auto" w:fill="FFFFFF"/>
        </w:rPr>
        <w:t xml:space="preserve">Mauriac’s </w:t>
      </w:r>
      <w:r w:rsidR="00041D42" w:rsidRPr="00041D42">
        <w:rPr>
          <w:rFonts w:ascii="Times New Roman" w:hAnsi="Times New Roman" w:cs="Times New Roman"/>
          <w:i/>
          <w:iCs/>
          <w:color w:val="181818"/>
          <w:sz w:val="24"/>
          <w:szCs w:val="24"/>
          <w:shd w:val="clear" w:color="auto" w:fill="FFFFFF"/>
        </w:rPr>
        <w:t xml:space="preserve">The Woman of the Pharisees. </w:t>
      </w:r>
      <w:r w:rsidR="00041D42" w:rsidRPr="00041D42">
        <w:rPr>
          <w:rFonts w:ascii="Times New Roman" w:hAnsi="Times New Roman" w:cs="Times New Roman"/>
          <w:color w:val="181818"/>
          <w:sz w:val="24"/>
          <w:szCs w:val="24"/>
          <w:shd w:val="clear" w:color="auto" w:fill="FFFFFF"/>
        </w:rPr>
        <w:t>Th</w:t>
      </w:r>
      <w:r w:rsidR="00C94AC7">
        <w:rPr>
          <w:rFonts w:ascii="Times New Roman" w:hAnsi="Times New Roman" w:cs="Times New Roman"/>
          <w:color w:val="181818"/>
          <w:sz w:val="24"/>
          <w:szCs w:val="24"/>
          <w:shd w:val="clear" w:color="auto" w:fill="FFFFFF"/>
        </w:rPr>
        <w:t>is</w:t>
      </w:r>
      <w:r w:rsidR="00041D42" w:rsidRPr="00041D42">
        <w:rPr>
          <w:rFonts w:ascii="Times New Roman" w:hAnsi="Times New Roman" w:cs="Times New Roman"/>
          <w:color w:val="181818"/>
          <w:sz w:val="24"/>
          <w:szCs w:val="24"/>
          <w:shd w:val="clear" w:color="auto" w:fill="FFFFFF"/>
        </w:rPr>
        <w:t xml:space="preserve"> novel explores the impaired moral vision of a ‘good’ person</w:t>
      </w:r>
      <w:r w:rsidR="00C94AC7">
        <w:rPr>
          <w:rFonts w:ascii="Times New Roman" w:hAnsi="Times New Roman" w:cs="Times New Roman"/>
          <w:color w:val="181818"/>
          <w:sz w:val="24"/>
          <w:szCs w:val="24"/>
          <w:shd w:val="clear" w:color="auto" w:fill="FFFFFF"/>
        </w:rPr>
        <w:t xml:space="preserve"> of faith </w:t>
      </w:r>
      <w:r w:rsidR="00041D42" w:rsidRPr="00041D42">
        <w:rPr>
          <w:rFonts w:ascii="Times New Roman" w:hAnsi="Times New Roman" w:cs="Times New Roman"/>
          <w:color w:val="181818"/>
          <w:sz w:val="24"/>
          <w:szCs w:val="24"/>
          <w:shd w:val="clear" w:color="auto" w:fill="FFFFFF"/>
        </w:rPr>
        <w:t xml:space="preserve">who is, nevertheless, a self-righteous zealot. </w:t>
      </w:r>
    </w:p>
    <w:p w14:paraId="76B6153E" w14:textId="427DA787" w:rsidR="00314D95" w:rsidRDefault="00041D42" w:rsidP="00834BAE">
      <w:pPr>
        <w:spacing w:line="276" w:lineRule="auto"/>
        <w:rPr>
          <w:rFonts w:ascii="Times New Roman" w:hAnsi="Times New Roman" w:cs="Times New Roman"/>
          <w:sz w:val="24"/>
          <w:szCs w:val="24"/>
        </w:rPr>
      </w:pPr>
      <w:r>
        <w:rPr>
          <w:rFonts w:ascii="Times New Roman" w:hAnsi="Times New Roman" w:cs="Times New Roman"/>
          <w:sz w:val="24"/>
          <w:szCs w:val="24"/>
          <w:lang w:val="en-US"/>
        </w:rPr>
        <w:t xml:space="preserve">In a secular context, </w:t>
      </w:r>
      <w:r w:rsidR="007B0190">
        <w:rPr>
          <w:rFonts w:ascii="Times New Roman" w:hAnsi="Times New Roman" w:cs="Times New Roman"/>
          <w:sz w:val="24"/>
          <w:szCs w:val="24"/>
          <w:lang w:val="en-US"/>
        </w:rPr>
        <w:t xml:space="preserve">we find </w:t>
      </w:r>
      <w:r w:rsidR="00834BAE" w:rsidRPr="00041D42">
        <w:rPr>
          <w:rFonts w:ascii="Times New Roman" w:hAnsi="Times New Roman" w:cs="Times New Roman"/>
          <w:sz w:val="24"/>
          <w:szCs w:val="24"/>
          <w:lang w:val="en-US"/>
        </w:rPr>
        <w:t>recent research</w:t>
      </w:r>
      <w:r w:rsidR="00834BAE" w:rsidRPr="00314D95">
        <w:rPr>
          <w:rFonts w:ascii="Times New Roman" w:hAnsi="Times New Roman" w:cs="Times New Roman"/>
          <w:sz w:val="24"/>
          <w:szCs w:val="24"/>
          <w:lang w:val="en-US"/>
        </w:rPr>
        <w:t xml:space="preserve"> on the impact of ‘competing devotions </w:t>
      </w:r>
      <w:r>
        <w:rPr>
          <w:rFonts w:ascii="Times New Roman" w:hAnsi="Times New Roman" w:cs="Times New Roman"/>
          <w:sz w:val="24"/>
          <w:szCs w:val="24"/>
          <w:lang w:val="en-US"/>
        </w:rPr>
        <w:t>to</w:t>
      </w:r>
      <w:r w:rsidR="00834BAE" w:rsidRPr="00314D95">
        <w:rPr>
          <w:rFonts w:ascii="Times New Roman" w:hAnsi="Times New Roman" w:cs="Times New Roman"/>
          <w:sz w:val="24"/>
          <w:szCs w:val="24"/>
          <w:lang w:val="en-US"/>
        </w:rPr>
        <w:t xml:space="preserve"> work and family’ in academic scientists (</w:t>
      </w:r>
      <w:r w:rsidR="00834BAE" w:rsidRPr="00314D95">
        <w:rPr>
          <w:rFonts w:ascii="Times New Roman" w:hAnsi="Times New Roman" w:cs="Times New Roman"/>
          <w:sz w:val="24"/>
          <w:szCs w:val="24"/>
        </w:rPr>
        <w:t>Damaske, Ecklund,</w:t>
      </w:r>
      <w:r w:rsidR="00834BAE" w:rsidRPr="00314D95">
        <w:rPr>
          <w:rFonts w:ascii="Times New Roman" w:hAnsi="Times New Roman" w:cs="Times New Roman"/>
          <w:sz w:val="24"/>
          <w:szCs w:val="24"/>
          <w:lang w:val="en-US"/>
        </w:rPr>
        <w:t xml:space="preserve"> </w:t>
      </w:r>
      <w:r w:rsidR="00834BAE" w:rsidRPr="00314D95">
        <w:rPr>
          <w:rFonts w:ascii="Times New Roman" w:hAnsi="Times New Roman" w:cs="Times New Roman"/>
          <w:sz w:val="24"/>
          <w:szCs w:val="24"/>
        </w:rPr>
        <w:t>Lincoln, White</w:t>
      </w:r>
      <w:r w:rsidR="00007307">
        <w:rPr>
          <w:rFonts w:ascii="Times New Roman" w:hAnsi="Times New Roman" w:cs="Times New Roman"/>
          <w:sz w:val="24"/>
          <w:szCs w:val="24"/>
        </w:rPr>
        <w:t xml:space="preserve">, </w:t>
      </w:r>
      <w:r w:rsidR="00834BAE" w:rsidRPr="00314D95">
        <w:rPr>
          <w:rFonts w:ascii="Times New Roman" w:hAnsi="Times New Roman" w:cs="Times New Roman"/>
          <w:sz w:val="24"/>
          <w:szCs w:val="24"/>
        </w:rPr>
        <w:t xml:space="preserve">2014). </w:t>
      </w:r>
      <w:r w:rsidR="008327B7" w:rsidRPr="00314D95">
        <w:rPr>
          <w:rFonts w:ascii="Times New Roman" w:hAnsi="Times New Roman" w:cs="Times New Roman"/>
          <w:sz w:val="24"/>
          <w:szCs w:val="24"/>
        </w:rPr>
        <w:t xml:space="preserve">In the market place, there are studies on the relationship between loyalty to certain ‘brands’ and ‘consumer fanaticism’ (Chung, Farrelly </w:t>
      </w:r>
      <w:r w:rsidR="00007307">
        <w:rPr>
          <w:rFonts w:ascii="Times New Roman" w:hAnsi="Times New Roman" w:cs="Times New Roman"/>
          <w:sz w:val="24"/>
          <w:szCs w:val="24"/>
        </w:rPr>
        <w:t>&amp;</w:t>
      </w:r>
      <w:r w:rsidR="008327B7" w:rsidRPr="00314D95">
        <w:rPr>
          <w:rFonts w:ascii="Times New Roman" w:hAnsi="Times New Roman" w:cs="Times New Roman"/>
          <w:sz w:val="24"/>
          <w:szCs w:val="24"/>
        </w:rPr>
        <w:t xml:space="preserve"> Beverland</w:t>
      </w:r>
      <w:r w:rsidR="00C94AC7">
        <w:rPr>
          <w:rFonts w:ascii="Times New Roman" w:hAnsi="Times New Roman" w:cs="Times New Roman"/>
          <w:sz w:val="24"/>
          <w:szCs w:val="24"/>
        </w:rPr>
        <w:t xml:space="preserve">, </w:t>
      </w:r>
      <w:r w:rsidR="008327B7" w:rsidRPr="00314D95">
        <w:rPr>
          <w:rFonts w:ascii="Times New Roman" w:hAnsi="Times New Roman" w:cs="Times New Roman"/>
          <w:sz w:val="24"/>
          <w:szCs w:val="24"/>
        </w:rPr>
        <w:t xml:space="preserve">2017). Devotion </w:t>
      </w:r>
      <w:r w:rsidR="007B0190">
        <w:rPr>
          <w:rFonts w:ascii="Times New Roman" w:hAnsi="Times New Roman" w:cs="Times New Roman"/>
          <w:sz w:val="24"/>
          <w:szCs w:val="24"/>
        </w:rPr>
        <w:t xml:space="preserve">expressed </w:t>
      </w:r>
      <w:r w:rsidR="008327B7" w:rsidRPr="00314D95">
        <w:rPr>
          <w:rFonts w:ascii="Times New Roman" w:hAnsi="Times New Roman" w:cs="Times New Roman"/>
          <w:sz w:val="24"/>
          <w:szCs w:val="24"/>
        </w:rPr>
        <w:t xml:space="preserve">as </w:t>
      </w:r>
      <w:r w:rsidR="007B0190">
        <w:rPr>
          <w:rFonts w:ascii="Times New Roman" w:hAnsi="Times New Roman" w:cs="Times New Roman"/>
          <w:sz w:val="24"/>
          <w:szCs w:val="24"/>
        </w:rPr>
        <w:t>a</w:t>
      </w:r>
      <w:r w:rsidR="00314D95">
        <w:rPr>
          <w:rFonts w:ascii="Times New Roman" w:hAnsi="Times New Roman" w:cs="Times New Roman"/>
          <w:sz w:val="24"/>
          <w:szCs w:val="24"/>
        </w:rPr>
        <w:t xml:space="preserve">n </w:t>
      </w:r>
      <w:r w:rsidR="008327B7" w:rsidRPr="00314D95">
        <w:rPr>
          <w:rFonts w:ascii="Times New Roman" w:hAnsi="Times New Roman" w:cs="Times New Roman"/>
          <w:sz w:val="24"/>
          <w:szCs w:val="24"/>
        </w:rPr>
        <w:t xml:space="preserve">habitual </w:t>
      </w:r>
      <w:r w:rsidR="00314D95">
        <w:rPr>
          <w:rFonts w:ascii="Times New Roman" w:hAnsi="Times New Roman" w:cs="Times New Roman"/>
          <w:sz w:val="24"/>
          <w:szCs w:val="24"/>
        </w:rPr>
        <w:t xml:space="preserve">and harmful </w:t>
      </w:r>
      <w:r w:rsidR="008327B7" w:rsidRPr="00314D95">
        <w:rPr>
          <w:rFonts w:ascii="Times New Roman" w:hAnsi="Times New Roman" w:cs="Times New Roman"/>
          <w:sz w:val="24"/>
          <w:szCs w:val="24"/>
        </w:rPr>
        <w:t>attachment can take the form of an addiction, such as to pornography (</w:t>
      </w:r>
      <w:r w:rsidR="00CB60FB" w:rsidRPr="00314D95">
        <w:rPr>
          <w:rFonts w:ascii="Times New Roman" w:hAnsi="Times New Roman" w:cs="Times New Roman"/>
          <w:sz w:val="24"/>
          <w:szCs w:val="24"/>
        </w:rPr>
        <w:t>Hilton &amp; Watts</w:t>
      </w:r>
      <w:r w:rsidR="00C94AC7">
        <w:rPr>
          <w:rFonts w:ascii="Times New Roman" w:hAnsi="Times New Roman" w:cs="Times New Roman"/>
          <w:sz w:val="24"/>
          <w:szCs w:val="24"/>
        </w:rPr>
        <w:t>,</w:t>
      </w:r>
      <w:r w:rsidR="00CB60FB" w:rsidRPr="00314D95">
        <w:rPr>
          <w:rFonts w:ascii="Times New Roman" w:hAnsi="Times New Roman" w:cs="Times New Roman"/>
          <w:sz w:val="24"/>
          <w:szCs w:val="24"/>
        </w:rPr>
        <w:t xml:space="preserve"> 2011).</w:t>
      </w:r>
      <w:r w:rsidR="008327B7" w:rsidRPr="00314D95">
        <w:rPr>
          <w:rFonts w:ascii="Times New Roman" w:hAnsi="Times New Roman" w:cs="Times New Roman"/>
          <w:sz w:val="24"/>
          <w:szCs w:val="24"/>
        </w:rPr>
        <w:t xml:space="preserve">  </w:t>
      </w:r>
    </w:p>
    <w:p w14:paraId="5AB3BC77" w14:textId="745C6E7A" w:rsidR="008362B1" w:rsidRPr="00314D95" w:rsidRDefault="00314D95" w:rsidP="00834BAE">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It is beyond the scope of this discussion to investigate such a broad spectrum of academic research. Our focus </w:t>
      </w:r>
      <w:r w:rsidR="00C94AC7">
        <w:rPr>
          <w:rFonts w:ascii="Times New Roman" w:hAnsi="Times New Roman" w:cs="Times New Roman"/>
          <w:sz w:val="24"/>
          <w:szCs w:val="24"/>
        </w:rPr>
        <w:t xml:space="preserve">from here </w:t>
      </w:r>
      <w:r>
        <w:rPr>
          <w:rFonts w:ascii="Times New Roman" w:hAnsi="Times New Roman" w:cs="Times New Roman"/>
          <w:sz w:val="24"/>
          <w:szCs w:val="24"/>
        </w:rPr>
        <w:t xml:space="preserve">is more practical. </w:t>
      </w:r>
      <w:r w:rsidR="003B1102">
        <w:rPr>
          <w:rFonts w:ascii="Times New Roman" w:hAnsi="Times New Roman" w:cs="Times New Roman"/>
          <w:sz w:val="24"/>
          <w:szCs w:val="24"/>
        </w:rPr>
        <w:t xml:space="preserve">We have </w:t>
      </w:r>
      <w:r>
        <w:rPr>
          <w:rFonts w:ascii="Times New Roman" w:hAnsi="Times New Roman" w:cs="Times New Roman"/>
          <w:sz w:val="24"/>
          <w:szCs w:val="24"/>
        </w:rPr>
        <w:t>outlined some theoretical considerations about the nature of devotion and its characteristics</w:t>
      </w:r>
      <w:r w:rsidR="003B1102">
        <w:rPr>
          <w:rFonts w:ascii="Times New Roman" w:hAnsi="Times New Roman" w:cs="Times New Roman"/>
          <w:sz w:val="24"/>
          <w:szCs w:val="24"/>
        </w:rPr>
        <w:t xml:space="preserve"> </w:t>
      </w:r>
      <w:r w:rsidR="00554AD2">
        <w:rPr>
          <w:rFonts w:ascii="Times New Roman" w:hAnsi="Times New Roman" w:cs="Times New Roman"/>
          <w:sz w:val="24"/>
          <w:szCs w:val="24"/>
        </w:rPr>
        <w:t>and</w:t>
      </w:r>
      <w:r w:rsidR="00E52A95">
        <w:rPr>
          <w:rFonts w:ascii="Times New Roman" w:hAnsi="Times New Roman" w:cs="Times New Roman"/>
          <w:sz w:val="24"/>
          <w:szCs w:val="24"/>
        </w:rPr>
        <w:t>,</w:t>
      </w:r>
      <w:r w:rsidR="00554AD2">
        <w:rPr>
          <w:rFonts w:ascii="Times New Roman" w:hAnsi="Times New Roman" w:cs="Times New Roman"/>
          <w:sz w:val="24"/>
          <w:szCs w:val="24"/>
        </w:rPr>
        <w:t xml:space="preserve"> </w:t>
      </w:r>
      <w:r w:rsidR="00E52A95">
        <w:rPr>
          <w:rFonts w:ascii="Times New Roman" w:hAnsi="Times New Roman" w:cs="Times New Roman"/>
          <w:sz w:val="24"/>
          <w:szCs w:val="24"/>
        </w:rPr>
        <w:t xml:space="preserve">then, </w:t>
      </w:r>
      <w:r w:rsidR="00554AD2">
        <w:rPr>
          <w:rFonts w:ascii="Times New Roman" w:hAnsi="Times New Roman" w:cs="Times New Roman"/>
          <w:sz w:val="24"/>
          <w:szCs w:val="24"/>
        </w:rPr>
        <w:t>indicated representative research</w:t>
      </w:r>
      <w:r w:rsidR="003B1102">
        <w:rPr>
          <w:rFonts w:ascii="Times New Roman" w:hAnsi="Times New Roman" w:cs="Times New Roman"/>
          <w:sz w:val="24"/>
          <w:szCs w:val="24"/>
        </w:rPr>
        <w:t xml:space="preserve">. The most helpful step now may be to </w:t>
      </w:r>
      <w:r>
        <w:rPr>
          <w:rFonts w:ascii="Times New Roman" w:hAnsi="Times New Roman" w:cs="Times New Roman"/>
          <w:sz w:val="24"/>
          <w:szCs w:val="24"/>
        </w:rPr>
        <w:t xml:space="preserve">consider devotion ‘at work’ </w:t>
      </w:r>
      <w:r w:rsidR="00BA6F24">
        <w:rPr>
          <w:rFonts w:ascii="Times New Roman" w:hAnsi="Times New Roman" w:cs="Times New Roman"/>
          <w:sz w:val="24"/>
          <w:szCs w:val="24"/>
        </w:rPr>
        <w:t xml:space="preserve">or ‘in the flesh’ </w:t>
      </w:r>
      <w:r>
        <w:rPr>
          <w:rFonts w:ascii="Times New Roman" w:hAnsi="Times New Roman" w:cs="Times New Roman"/>
          <w:sz w:val="24"/>
          <w:szCs w:val="24"/>
        </w:rPr>
        <w:t xml:space="preserve">through recourse to the arts, </w:t>
      </w:r>
      <w:r w:rsidR="0041716F">
        <w:rPr>
          <w:rFonts w:ascii="Times New Roman" w:hAnsi="Times New Roman" w:cs="Times New Roman"/>
          <w:sz w:val="24"/>
          <w:szCs w:val="24"/>
        </w:rPr>
        <w:t xml:space="preserve">specifically, </w:t>
      </w:r>
      <w:r w:rsidR="00674A01">
        <w:rPr>
          <w:rFonts w:ascii="Times New Roman" w:hAnsi="Times New Roman" w:cs="Times New Roman"/>
          <w:sz w:val="24"/>
          <w:szCs w:val="24"/>
        </w:rPr>
        <w:t xml:space="preserve">literature and </w:t>
      </w:r>
      <w:r>
        <w:rPr>
          <w:rFonts w:ascii="Times New Roman" w:hAnsi="Times New Roman" w:cs="Times New Roman"/>
          <w:sz w:val="24"/>
          <w:szCs w:val="24"/>
        </w:rPr>
        <w:t>film</w:t>
      </w:r>
      <w:r w:rsidR="00674A01">
        <w:rPr>
          <w:rFonts w:ascii="Times New Roman" w:hAnsi="Times New Roman" w:cs="Times New Roman"/>
          <w:sz w:val="24"/>
          <w:szCs w:val="24"/>
        </w:rPr>
        <w:t xml:space="preserve">s. </w:t>
      </w:r>
      <w:r>
        <w:rPr>
          <w:rFonts w:ascii="Times New Roman" w:hAnsi="Times New Roman" w:cs="Times New Roman"/>
          <w:sz w:val="24"/>
          <w:szCs w:val="24"/>
        </w:rPr>
        <w:t xml:space="preserve">    </w:t>
      </w:r>
      <w:r w:rsidR="008327B7" w:rsidRPr="00314D95">
        <w:rPr>
          <w:rFonts w:ascii="Times New Roman" w:hAnsi="Times New Roman" w:cs="Times New Roman"/>
          <w:sz w:val="24"/>
          <w:szCs w:val="24"/>
        </w:rPr>
        <w:t xml:space="preserve"> </w:t>
      </w:r>
      <w:r w:rsidR="00834BAE" w:rsidRPr="00314D95">
        <w:rPr>
          <w:rFonts w:ascii="Times New Roman" w:hAnsi="Times New Roman" w:cs="Times New Roman"/>
          <w:sz w:val="24"/>
          <w:szCs w:val="24"/>
        </w:rPr>
        <w:t xml:space="preserve"> </w:t>
      </w:r>
    </w:p>
    <w:p w14:paraId="61790BE4" w14:textId="77777777" w:rsidR="00456454" w:rsidRPr="00456454" w:rsidRDefault="00456454" w:rsidP="00F166F4">
      <w:pPr>
        <w:spacing w:line="276" w:lineRule="auto"/>
        <w:rPr>
          <w:rFonts w:ascii="Times New Roman" w:hAnsi="Times New Roman" w:cs="Times New Roman"/>
          <w:b/>
          <w:bCs/>
          <w:sz w:val="16"/>
          <w:szCs w:val="16"/>
          <w:lang w:val="en-US"/>
        </w:rPr>
      </w:pPr>
    </w:p>
    <w:p w14:paraId="210A953F" w14:textId="4896EFC4" w:rsidR="00D53668" w:rsidRPr="00E755C7" w:rsidRDefault="00E755C7" w:rsidP="00F166F4">
      <w:pPr>
        <w:spacing w:line="276" w:lineRule="auto"/>
        <w:rPr>
          <w:rFonts w:ascii="Times New Roman" w:hAnsi="Times New Roman" w:cs="Times New Roman"/>
          <w:b/>
          <w:bCs/>
          <w:sz w:val="28"/>
          <w:szCs w:val="28"/>
          <w:lang w:val="en-US"/>
        </w:rPr>
      </w:pPr>
      <w:r w:rsidRPr="00E755C7">
        <w:rPr>
          <w:rFonts w:ascii="Times New Roman" w:hAnsi="Times New Roman" w:cs="Times New Roman"/>
          <w:b/>
          <w:bCs/>
          <w:sz w:val="28"/>
          <w:szCs w:val="28"/>
          <w:lang w:val="en-US"/>
        </w:rPr>
        <w:t xml:space="preserve">3.  </w:t>
      </w:r>
      <w:r w:rsidR="00260106" w:rsidRPr="00E755C7">
        <w:rPr>
          <w:rFonts w:ascii="Times New Roman" w:hAnsi="Times New Roman" w:cs="Times New Roman"/>
          <w:b/>
          <w:bCs/>
          <w:sz w:val="28"/>
          <w:szCs w:val="28"/>
          <w:lang w:val="en-US"/>
        </w:rPr>
        <w:t>Devotion</w:t>
      </w:r>
      <w:r w:rsidRPr="00E755C7">
        <w:rPr>
          <w:rFonts w:ascii="Times New Roman" w:hAnsi="Times New Roman" w:cs="Times New Roman"/>
          <w:b/>
          <w:bCs/>
          <w:sz w:val="28"/>
          <w:szCs w:val="28"/>
          <w:lang w:val="en-US"/>
        </w:rPr>
        <w:t xml:space="preserve"> ‘At Work’ </w:t>
      </w:r>
    </w:p>
    <w:p w14:paraId="29C64BC3" w14:textId="5AA78F70" w:rsidR="00D53668" w:rsidRDefault="00C3690D"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Our discussion</w:t>
      </w:r>
      <w:r w:rsidR="00314D95">
        <w:rPr>
          <w:rFonts w:ascii="Times New Roman" w:hAnsi="Times New Roman" w:cs="Times New Roman"/>
          <w:sz w:val="24"/>
          <w:szCs w:val="24"/>
          <w:lang w:val="en-US"/>
        </w:rPr>
        <w:t xml:space="preserve"> </w:t>
      </w:r>
      <w:r w:rsidR="00260106">
        <w:rPr>
          <w:rFonts w:ascii="Times New Roman" w:hAnsi="Times New Roman" w:cs="Times New Roman"/>
          <w:sz w:val="24"/>
          <w:szCs w:val="24"/>
          <w:lang w:val="en-US"/>
        </w:rPr>
        <w:t xml:space="preserve">moves on to explore </w:t>
      </w:r>
      <w:r>
        <w:rPr>
          <w:rFonts w:ascii="Times New Roman" w:hAnsi="Times New Roman" w:cs="Times New Roman"/>
          <w:sz w:val="24"/>
          <w:szCs w:val="24"/>
          <w:lang w:val="en-US"/>
        </w:rPr>
        <w:t>various ‘faces’ of devotion</w:t>
      </w:r>
      <w:r w:rsidR="0041716F">
        <w:rPr>
          <w:rFonts w:ascii="Times New Roman" w:hAnsi="Times New Roman" w:cs="Times New Roman"/>
          <w:sz w:val="24"/>
          <w:szCs w:val="24"/>
          <w:lang w:val="en-US"/>
        </w:rPr>
        <w:t xml:space="preserve"> and how they are embodied in personal and inter-personal life. </w:t>
      </w:r>
      <w:r w:rsidR="00260106">
        <w:rPr>
          <w:rFonts w:ascii="Times New Roman" w:hAnsi="Times New Roman" w:cs="Times New Roman"/>
          <w:sz w:val="24"/>
          <w:szCs w:val="24"/>
          <w:lang w:val="en-US"/>
        </w:rPr>
        <w:t>We will approach this with a limited focus, namely, w</w:t>
      </w:r>
      <w:r>
        <w:rPr>
          <w:rFonts w:ascii="Times New Roman" w:hAnsi="Times New Roman" w:cs="Times New Roman"/>
          <w:sz w:val="24"/>
          <w:szCs w:val="24"/>
          <w:lang w:val="en-US"/>
        </w:rPr>
        <w:t xml:space="preserve">ithin </w:t>
      </w:r>
      <w:r w:rsidR="000967E3">
        <w:rPr>
          <w:rFonts w:ascii="Times New Roman" w:hAnsi="Times New Roman" w:cs="Times New Roman"/>
          <w:sz w:val="24"/>
          <w:szCs w:val="24"/>
          <w:lang w:val="en-US"/>
        </w:rPr>
        <w:t xml:space="preserve">social, familial, class or cultural settings where there </w:t>
      </w:r>
      <w:r w:rsidR="001A12D2">
        <w:rPr>
          <w:rFonts w:ascii="Times New Roman" w:hAnsi="Times New Roman" w:cs="Times New Roman"/>
          <w:sz w:val="24"/>
          <w:szCs w:val="24"/>
          <w:lang w:val="en-US"/>
        </w:rPr>
        <w:t>a form of master-servant relationship which, simultaneously, involves a mutual dependence.</w:t>
      </w:r>
      <w:r w:rsidR="000967E3">
        <w:rPr>
          <w:rFonts w:ascii="Times New Roman" w:hAnsi="Times New Roman" w:cs="Times New Roman"/>
          <w:sz w:val="24"/>
          <w:szCs w:val="24"/>
          <w:lang w:val="en-US"/>
        </w:rPr>
        <w:t xml:space="preserve"> </w:t>
      </w:r>
      <w:r w:rsidR="00791EB2">
        <w:rPr>
          <w:rFonts w:ascii="Times New Roman" w:hAnsi="Times New Roman" w:cs="Times New Roman"/>
          <w:sz w:val="24"/>
          <w:szCs w:val="24"/>
          <w:lang w:val="en-US"/>
        </w:rPr>
        <w:t xml:space="preserve">In so doing, we pick up the theme of love (as devotion) across cultures and as articulated in religious and secular </w:t>
      </w:r>
      <w:r w:rsidR="00791EB2" w:rsidRPr="005E7EDA">
        <w:rPr>
          <w:rFonts w:ascii="Times New Roman" w:hAnsi="Times New Roman" w:cs="Times New Roman"/>
          <w:sz w:val="24"/>
          <w:szCs w:val="24"/>
          <w:lang w:val="en-US"/>
        </w:rPr>
        <w:t>forms.</w:t>
      </w:r>
      <w:r w:rsidR="00791EB2">
        <w:rPr>
          <w:rFonts w:ascii="Times New Roman" w:hAnsi="Times New Roman" w:cs="Times New Roman"/>
          <w:sz w:val="24"/>
          <w:szCs w:val="24"/>
          <w:lang w:val="en-US"/>
        </w:rPr>
        <w:t xml:space="preserve"> </w:t>
      </w:r>
    </w:p>
    <w:p w14:paraId="36D2345F" w14:textId="57E756C1" w:rsidR="007921E4" w:rsidRDefault="00C3690D" w:rsidP="00B87F3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Such a theme is explored in novels, plays and films</w:t>
      </w:r>
      <w:r w:rsidR="00260106">
        <w:rPr>
          <w:rFonts w:ascii="Times New Roman" w:hAnsi="Times New Roman" w:cs="Times New Roman"/>
          <w:sz w:val="24"/>
          <w:szCs w:val="24"/>
          <w:lang w:val="en-US"/>
        </w:rPr>
        <w:t xml:space="preserve">. </w:t>
      </w:r>
      <w:r w:rsidR="001A12D2">
        <w:rPr>
          <w:rFonts w:ascii="Times New Roman" w:hAnsi="Times New Roman" w:cs="Times New Roman"/>
          <w:sz w:val="24"/>
          <w:szCs w:val="24"/>
          <w:lang w:val="en-US"/>
        </w:rPr>
        <w:t xml:space="preserve">We will use </w:t>
      </w:r>
      <w:r w:rsidR="00674A01">
        <w:rPr>
          <w:rFonts w:ascii="Times New Roman" w:hAnsi="Times New Roman" w:cs="Times New Roman"/>
          <w:sz w:val="24"/>
          <w:szCs w:val="24"/>
          <w:lang w:val="en-US"/>
        </w:rPr>
        <w:t>four artistic ‘</w:t>
      </w:r>
      <w:r w:rsidR="001A12D2">
        <w:rPr>
          <w:rFonts w:ascii="Times New Roman" w:hAnsi="Times New Roman" w:cs="Times New Roman"/>
          <w:sz w:val="24"/>
          <w:szCs w:val="24"/>
          <w:lang w:val="en-US"/>
        </w:rPr>
        <w:t>case-studies</w:t>
      </w:r>
      <w:r w:rsidR="00674A01">
        <w:rPr>
          <w:rFonts w:ascii="Times New Roman" w:hAnsi="Times New Roman" w:cs="Times New Roman"/>
          <w:sz w:val="24"/>
          <w:szCs w:val="24"/>
          <w:lang w:val="en-US"/>
        </w:rPr>
        <w:t>’</w:t>
      </w:r>
      <w:r w:rsidR="001A12D2">
        <w:rPr>
          <w:rFonts w:ascii="Times New Roman" w:hAnsi="Times New Roman" w:cs="Times New Roman"/>
          <w:sz w:val="24"/>
          <w:szCs w:val="24"/>
          <w:lang w:val="en-US"/>
        </w:rPr>
        <w:t xml:space="preserve"> to illustrate the life-giving and life-denying aspects of devotion and how, at times, the</w:t>
      </w:r>
      <w:r w:rsidR="007921E4">
        <w:rPr>
          <w:rFonts w:ascii="Times New Roman" w:hAnsi="Times New Roman" w:cs="Times New Roman"/>
          <w:sz w:val="24"/>
          <w:szCs w:val="24"/>
          <w:lang w:val="en-US"/>
        </w:rPr>
        <w:t>se</w:t>
      </w:r>
      <w:r w:rsidR="001A12D2">
        <w:rPr>
          <w:rFonts w:ascii="Times New Roman" w:hAnsi="Times New Roman" w:cs="Times New Roman"/>
          <w:sz w:val="24"/>
          <w:szCs w:val="24"/>
          <w:lang w:val="en-US"/>
        </w:rPr>
        <w:t xml:space="preserve"> are intertwined. </w:t>
      </w:r>
      <w:r w:rsidR="00B87F36">
        <w:rPr>
          <w:rFonts w:ascii="Times New Roman" w:hAnsi="Times New Roman" w:cs="Times New Roman"/>
          <w:sz w:val="24"/>
          <w:szCs w:val="24"/>
          <w:lang w:val="en-US"/>
        </w:rPr>
        <w:t xml:space="preserve">In so doing, </w:t>
      </w:r>
      <w:r w:rsidR="007921E4">
        <w:rPr>
          <w:rFonts w:ascii="Times New Roman" w:hAnsi="Times New Roman" w:cs="Times New Roman"/>
          <w:sz w:val="24"/>
          <w:szCs w:val="24"/>
          <w:lang w:val="en-US"/>
        </w:rPr>
        <w:t>an effort t</w:t>
      </w:r>
      <w:r w:rsidR="00B87F36">
        <w:rPr>
          <w:rFonts w:ascii="Times New Roman" w:hAnsi="Times New Roman" w:cs="Times New Roman"/>
          <w:sz w:val="24"/>
          <w:szCs w:val="24"/>
          <w:lang w:val="en-US"/>
        </w:rPr>
        <w:t xml:space="preserve">o situate these </w:t>
      </w:r>
      <w:r w:rsidR="007921E4">
        <w:rPr>
          <w:rFonts w:ascii="Times New Roman" w:hAnsi="Times New Roman" w:cs="Times New Roman"/>
          <w:sz w:val="24"/>
          <w:szCs w:val="24"/>
          <w:lang w:val="en-US"/>
        </w:rPr>
        <w:t xml:space="preserve">artistic </w:t>
      </w:r>
      <w:r w:rsidR="00B87F36">
        <w:rPr>
          <w:rFonts w:ascii="Times New Roman" w:hAnsi="Times New Roman" w:cs="Times New Roman"/>
          <w:sz w:val="24"/>
          <w:szCs w:val="24"/>
          <w:lang w:val="en-US"/>
        </w:rPr>
        <w:t>works with</w:t>
      </w:r>
      <w:r w:rsidR="007921E4">
        <w:rPr>
          <w:rFonts w:ascii="Times New Roman" w:hAnsi="Times New Roman" w:cs="Times New Roman"/>
          <w:sz w:val="24"/>
          <w:szCs w:val="24"/>
          <w:lang w:val="en-US"/>
        </w:rPr>
        <w:t>in</w:t>
      </w:r>
      <w:r w:rsidR="00B87F36">
        <w:rPr>
          <w:rFonts w:ascii="Times New Roman" w:hAnsi="Times New Roman" w:cs="Times New Roman"/>
          <w:sz w:val="24"/>
          <w:szCs w:val="24"/>
          <w:lang w:val="en-US"/>
        </w:rPr>
        <w:t xml:space="preserve"> the categories of tragedy and comedy </w:t>
      </w:r>
      <w:r w:rsidR="007921E4">
        <w:rPr>
          <w:rFonts w:ascii="Times New Roman" w:hAnsi="Times New Roman" w:cs="Times New Roman"/>
          <w:sz w:val="24"/>
          <w:szCs w:val="24"/>
          <w:lang w:val="en-US"/>
        </w:rPr>
        <w:t xml:space="preserve">(and their respective ‘modes’) will be helpful. </w:t>
      </w:r>
    </w:p>
    <w:p w14:paraId="6ED2E133" w14:textId="66B6A8EF" w:rsidR="00B87F36" w:rsidRDefault="00B87F36" w:rsidP="00B87F3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For the positive side of devotion, we draw</w:t>
      </w:r>
      <w:r w:rsidR="001765E3">
        <w:rPr>
          <w:rFonts w:ascii="Times New Roman" w:hAnsi="Times New Roman" w:cs="Times New Roman"/>
          <w:sz w:val="24"/>
          <w:szCs w:val="24"/>
          <w:lang w:val="en-US"/>
        </w:rPr>
        <w:t xml:space="preserve">, first, </w:t>
      </w:r>
      <w:r>
        <w:rPr>
          <w:rFonts w:ascii="Times New Roman" w:hAnsi="Times New Roman" w:cs="Times New Roman"/>
          <w:sz w:val="24"/>
          <w:szCs w:val="24"/>
          <w:lang w:val="en-US"/>
        </w:rPr>
        <w:t xml:space="preserve">on a biblical source, </w:t>
      </w:r>
      <w:r w:rsidRPr="005E7EDA">
        <w:rPr>
          <w:rFonts w:ascii="Times New Roman" w:hAnsi="Times New Roman" w:cs="Times New Roman"/>
          <w:sz w:val="24"/>
          <w:szCs w:val="24"/>
          <w:lang w:val="en-US"/>
        </w:rPr>
        <w:t xml:space="preserve">namely, </w:t>
      </w:r>
      <w:r w:rsidRPr="005E7EDA">
        <w:rPr>
          <w:rFonts w:ascii="Times New Roman" w:hAnsi="Times New Roman" w:cs="Times New Roman"/>
          <w:i/>
          <w:iCs/>
          <w:sz w:val="24"/>
          <w:szCs w:val="24"/>
          <w:lang w:val="en-US"/>
        </w:rPr>
        <w:t>The Book of Ruth</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from the period of the monarchy in Israel c. 880 BCE</w:t>
      </w:r>
      <w:r w:rsidR="00674A01">
        <w:rPr>
          <w:rFonts w:ascii="Times New Roman" w:hAnsi="Times New Roman" w:cs="Times New Roman"/>
          <w:sz w:val="24"/>
          <w:szCs w:val="24"/>
          <w:lang w:val="en-US"/>
        </w:rPr>
        <w:t xml:space="preserve"> </w:t>
      </w:r>
      <w:r w:rsidR="001403F7">
        <w:rPr>
          <w:rStyle w:val="FootnoteReference"/>
          <w:rFonts w:ascii="Times New Roman" w:hAnsi="Times New Roman" w:cs="Times New Roman"/>
          <w:sz w:val="24"/>
          <w:szCs w:val="24"/>
          <w:lang w:val="en-US"/>
        </w:rPr>
        <w:footnoteReference w:id="4"/>
      </w:r>
      <w:r w:rsidR="001765E3">
        <w:rPr>
          <w:rFonts w:ascii="Times New Roman" w:hAnsi="Times New Roman" w:cs="Times New Roman"/>
          <w:sz w:val="24"/>
          <w:szCs w:val="24"/>
          <w:lang w:val="en-US"/>
        </w:rPr>
        <w:t xml:space="preserve"> and, secondly, </w:t>
      </w:r>
      <w:r w:rsidR="00421A76">
        <w:rPr>
          <w:rFonts w:ascii="Times New Roman" w:hAnsi="Times New Roman" w:cs="Times New Roman"/>
          <w:sz w:val="24"/>
          <w:szCs w:val="24"/>
          <w:lang w:val="en-US"/>
        </w:rPr>
        <w:t>the 19</w:t>
      </w:r>
      <w:r w:rsidR="00674A01">
        <w:rPr>
          <w:rFonts w:ascii="Times New Roman" w:hAnsi="Times New Roman" w:cs="Times New Roman"/>
          <w:sz w:val="24"/>
          <w:szCs w:val="24"/>
          <w:lang w:val="en-US"/>
        </w:rPr>
        <w:t>89</w:t>
      </w:r>
      <w:r w:rsidR="00421A76">
        <w:rPr>
          <w:rFonts w:ascii="Times New Roman" w:hAnsi="Times New Roman" w:cs="Times New Roman"/>
          <w:sz w:val="24"/>
          <w:szCs w:val="24"/>
          <w:lang w:val="en-US"/>
        </w:rPr>
        <w:t xml:space="preserve"> film, </w:t>
      </w:r>
      <w:r w:rsidR="00421A76">
        <w:rPr>
          <w:rFonts w:ascii="Times New Roman" w:hAnsi="Times New Roman" w:cs="Times New Roman"/>
          <w:i/>
          <w:iCs/>
          <w:sz w:val="24"/>
          <w:szCs w:val="24"/>
          <w:lang w:val="en-US"/>
        </w:rPr>
        <w:t xml:space="preserve">Driving Miss Daisy. </w:t>
      </w:r>
      <w:r>
        <w:rPr>
          <w:rFonts w:ascii="Times New Roman" w:hAnsi="Times New Roman" w:cs="Times New Roman"/>
          <w:sz w:val="24"/>
          <w:szCs w:val="24"/>
          <w:lang w:val="en-US"/>
        </w:rPr>
        <w:t xml:space="preserve">The twentieth century </w:t>
      </w:r>
      <w:r w:rsidR="00421A76">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offers two literary works where the interplay of the luminous and dark sides of devotion at are work. The first is the film version </w:t>
      </w:r>
      <w:r w:rsidR="007921E4">
        <w:rPr>
          <w:rFonts w:ascii="Times New Roman" w:hAnsi="Times New Roman" w:cs="Times New Roman"/>
          <w:sz w:val="24"/>
          <w:szCs w:val="24"/>
          <w:lang w:val="en-US"/>
        </w:rPr>
        <w:t xml:space="preserve">from 1983 </w:t>
      </w:r>
      <w:r>
        <w:rPr>
          <w:rFonts w:ascii="Times New Roman" w:hAnsi="Times New Roman" w:cs="Times New Roman"/>
          <w:sz w:val="24"/>
          <w:szCs w:val="24"/>
          <w:lang w:val="en-US"/>
        </w:rPr>
        <w:t>of Ronald Harwood’s play</w:t>
      </w:r>
      <w:r w:rsidR="007921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The Dresser.</w:t>
      </w:r>
      <w:r>
        <w:rPr>
          <w:rFonts w:ascii="Times New Roman" w:hAnsi="Times New Roman" w:cs="Times New Roman"/>
          <w:sz w:val="24"/>
          <w:szCs w:val="24"/>
          <w:lang w:val="en-US"/>
        </w:rPr>
        <w:t xml:space="preserve"> The second is </w:t>
      </w:r>
      <w:hyperlink r:id="rId8" w:tooltip="Kazuo Ishiguro" w:history="1">
        <w:r w:rsidRPr="005E7EDA">
          <w:rPr>
            <w:rFonts w:ascii="Times New Roman" w:eastAsia="Times New Roman" w:hAnsi="Times New Roman" w:cs="Times New Roman"/>
            <w:lang w:eastAsia="en-AU"/>
          </w:rPr>
          <w:t>Kazuo Ishiguro</w:t>
        </w:r>
      </w:hyperlink>
      <w:r>
        <w:rPr>
          <w:rFonts w:ascii="Times New Roman" w:eastAsia="Times New Roman" w:hAnsi="Times New Roman" w:cs="Times New Roman"/>
          <w:lang w:eastAsia="en-AU"/>
        </w:rPr>
        <w:t>’s</w:t>
      </w:r>
      <w:r w:rsidRPr="005E7EDA">
        <w:rPr>
          <w:rFonts w:ascii="Times New Roman" w:eastAsia="Times New Roman" w:hAnsi="Times New Roman" w:cs="Times New Roman"/>
          <w:color w:val="0000FF"/>
          <w:lang w:eastAsia="en-AU"/>
        </w:rPr>
        <w:t xml:space="preserve"> </w:t>
      </w:r>
      <w:r>
        <w:rPr>
          <w:rFonts w:ascii="Times New Roman" w:hAnsi="Times New Roman" w:cs="Times New Roman"/>
          <w:sz w:val="24"/>
          <w:szCs w:val="24"/>
          <w:lang w:val="en-US"/>
        </w:rPr>
        <w:t xml:space="preserve">Booker Prize winning novel </w:t>
      </w:r>
      <w:r>
        <w:rPr>
          <w:rFonts w:ascii="Times New Roman" w:hAnsi="Times New Roman" w:cs="Times New Roman"/>
          <w:i/>
          <w:iCs/>
          <w:sz w:val="24"/>
          <w:szCs w:val="24"/>
          <w:lang w:val="en-US"/>
        </w:rPr>
        <w:t xml:space="preserve">The Remains of the Day </w:t>
      </w:r>
      <w:r>
        <w:rPr>
          <w:rFonts w:ascii="Times New Roman" w:hAnsi="Times New Roman" w:cs="Times New Roman"/>
          <w:sz w:val="24"/>
          <w:szCs w:val="24"/>
          <w:lang w:val="en-US"/>
        </w:rPr>
        <w:t>(1989)</w:t>
      </w:r>
      <w:r w:rsidR="003541D2">
        <w:rPr>
          <w:rFonts w:ascii="Times New Roman" w:hAnsi="Times New Roman" w:cs="Times New Roman"/>
          <w:sz w:val="24"/>
          <w:szCs w:val="24"/>
          <w:lang w:val="en-US"/>
        </w:rPr>
        <w:t xml:space="preserve">. </w:t>
      </w:r>
    </w:p>
    <w:p w14:paraId="65F7E63F" w14:textId="60FD6F5B" w:rsidR="00D53668" w:rsidRPr="00E755C7" w:rsidRDefault="00E755C7" w:rsidP="00893BC0">
      <w:pPr>
        <w:spacing w:line="276" w:lineRule="auto"/>
        <w:rPr>
          <w:rFonts w:ascii="Times New Roman" w:hAnsi="Times New Roman" w:cs="Times New Roman"/>
          <w:b/>
          <w:bCs/>
          <w:i/>
          <w:iCs/>
          <w:sz w:val="28"/>
          <w:szCs w:val="28"/>
          <w:lang w:val="en-US"/>
        </w:rPr>
      </w:pPr>
      <w:r w:rsidRPr="00E755C7">
        <w:rPr>
          <w:rFonts w:ascii="Times New Roman" w:hAnsi="Times New Roman" w:cs="Times New Roman"/>
          <w:b/>
          <w:bCs/>
          <w:i/>
          <w:iCs/>
          <w:sz w:val="28"/>
          <w:szCs w:val="28"/>
          <w:lang w:val="en-US"/>
        </w:rPr>
        <w:t xml:space="preserve">3.1 </w:t>
      </w:r>
      <w:r w:rsidR="0062280C" w:rsidRPr="00E755C7">
        <w:rPr>
          <w:rFonts w:ascii="Times New Roman" w:hAnsi="Times New Roman" w:cs="Times New Roman"/>
          <w:b/>
          <w:bCs/>
          <w:i/>
          <w:iCs/>
          <w:sz w:val="28"/>
          <w:szCs w:val="28"/>
          <w:lang w:val="en-US"/>
        </w:rPr>
        <w:t>Devotion as Life-giving</w:t>
      </w:r>
    </w:p>
    <w:p w14:paraId="19F2CC11" w14:textId="287F7760" w:rsidR="00191D40" w:rsidRDefault="009D10DF" w:rsidP="00893BC0">
      <w:pPr>
        <w:spacing w:line="276"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The Book of Ruth, </w:t>
      </w:r>
      <w:r>
        <w:rPr>
          <w:rFonts w:ascii="Times New Roman" w:hAnsi="Times New Roman" w:cs="Times New Roman"/>
          <w:sz w:val="24"/>
          <w:szCs w:val="24"/>
          <w:lang w:val="en-US"/>
        </w:rPr>
        <w:t xml:space="preserve">the </w:t>
      </w:r>
      <w:r w:rsidR="005760D8">
        <w:rPr>
          <w:rFonts w:ascii="Times New Roman" w:hAnsi="Times New Roman" w:cs="Times New Roman"/>
          <w:sz w:val="24"/>
          <w:szCs w:val="24"/>
          <w:lang w:val="en-US"/>
        </w:rPr>
        <w:t>shortest ‘book’ in the Hebrew Scriptures</w:t>
      </w:r>
      <w:r>
        <w:rPr>
          <w:rFonts w:ascii="Times New Roman" w:hAnsi="Times New Roman" w:cs="Times New Roman"/>
          <w:sz w:val="24"/>
          <w:szCs w:val="24"/>
          <w:lang w:val="en-US"/>
        </w:rPr>
        <w:t>,</w:t>
      </w:r>
      <w:r w:rsidR="005760D8">
        <w:rPr>
          <w:rFonts w:ascii="Times New Roman" w:hAnsi="Times New Roman" w:cs="Times New Roman"/>
          <w:sz w:val="24"/>
          <w:szCs w:val="24"/>
          <w:lang w:val="en-US"/>
        </w:rPr>
        <w:t xml:space="preserve"> is an historical short story. </w:t>
      </w:r>
      <w:r w:rsidR="004A630C">
        <w:rPr>
          <w:rFonts w:ascii="Times New Roman" w:hAnsi="Times New Roman" w:cs="Times New Roman"/>
          <w:sz w:val="24"/>
          <w:szCs w:val="24"/>
          <w:lang w:val="en-US"/>
        </w:rPr>
        <w:t xml:space="preserve">Living in a foreign country (Moab), </w:t>
      </w:r>
      <w:r w:rsidR="005760D8">
        <w:rPr>
          <w:rFonts w:ascii="Times New Roman" w:hAnsi="Times New Roman" w:cs="Times New Roman"/>
          <w:sz w:val="24"/>
          <w:szCs w:val="24"/>
          <w:lang w:val="en-US"/>
        </w:rPr>
        <w:t>Ruth, O</w:t>
      </w:r>
      <w:r w:rsidR="00191D40">
        <w:rPr>
          <w:rFonts w:ascii="Times New Roman" w:hAnsi="Times New Roman" w:cs="Times New Roman"/>
          <w:sz w:val="24"/>
          <w:szCs w:val="24"/>
          <w:lang w:val="en-US"/>
        </w:rPr>
        <w:t>rpah (</w:t>
      </w:r>
      <w:r w:rsidR="005760D8">
        <w:rPr>
          <w:rFonts w:ascii="Times New Roman" w:hAnsi="Times New Roman" w:cs="Times New Roman"/>
          <w:sz w:val="24"/>
          <w:szCs w:val="24"/>
          <w:lang w:val="en-US"/>
        </w:rPr>
        <w:t xml:space="preserve">her sister) and Naomi (their mother-in-law) </w:t>
      </w:r>
      <w:r w:rsidR="00191D40">
        <w:rPr>
          <w:rFonts w:ascii="Times New Roman" w:hAnsi="Times New Roman" w:cs="Times New Roman"/>
          <w:sz w:val="24"/>
          <w:szCs w:val="24"/>
          <w:lang w:val="en-US"/>
        </w:rPr>
        <w:t>have all lost their husbands and are</w:t>
      </w:r>
      <w:r w:rsidR="00606450">
        <w:rPr>
          <w:rFonts w:ascii="Times New Roman" w:hAnsi="Times New Roman" w:cs="Times New Roman"/>
          <w:sz w:val="24"/>
          <w:szCs w:val="24"/>
          <w:lang w:val="en-US"/>
        </w:rPr>
        <w:t>,</w:t>
      </w:r>
      <w:r w:rsidR="00191D40">
        <w:rPr>
          <w:rFonts w:ascii="Times New Roman" w:hAnsi="Times New Roman" w:cs="Times New Roman"/>
          <w:sz w:val="24"/>
          <w:szCs w:val="24"/>
          <w:lang w:val="en-US"/>
        </w:rPr>
        <w:t xml:space="preserve"> now</w:t>
      </w:r>
      <w:r w:rsidR="00606450">
        <w:rPr>
          <w:rFonts w:ascii="Times New Roman" w:hAnsi="Times New Roman" w:cs="Times New Roman"/>
          <w:sz w:val="24"/>
          <w:szCs w:val="24"/>
          <w:lang w:val="en-US"/>
        </w:rPr>
        <w:t>,</w:t>
      </w:r>
      <w:r w:rsidR="00191D40">
        <w:rPr>
          <w:rFonts w:ascii="Times New Roman" w:hAnsi="Times New Roman" w:cs="Times New Roman"/>
          <w:sz w:val="24"/>
          <w:szCs w:val="24"/>
          <w:lang w:val="en-US"/>
        </w:rPr>
        <w:t xml:space="preserve"> all </w:t>
      </w:r>
      <w:r w:rsidR="005760D8">
        <w:rPr>
          <w:rFonts w:ascii="Times New Roman" w:hAnsi="Times New Roman" w:cs="Times New Roman"/>
          <w:sz w:val="24"/>
          <w:szCs w:val="24"/>
          <w:lang w:val="en-US"/>
        </w:rPr>
        <w:t>childless</w:t>
      </w:r>
      <w:r w:rsidR="00191D40">
        <w:rPr>
          <w:rFonts w:ascii="Times New Roman" w:hAnsi="Times New Roman" w:cs="Times New Roman"/>
          <w:sz w:val="24"/>
          <w:szCs w:val="24"/>
          <w:lang w:val="en-US"/>
        </w:rPr>
        <w:t xml:space="preserve">. In a </w:t>
      </w:r>
      <w:r w:rsidR="004A630C">
        <w:rPr>
          <w:rFonts w:ascii="Times New Roman" w:hAnsi="Times New Roman" w:cs="Times New Roman"/>
          <w:sz w:val="24"/>
          <w:szCs w:val="24"/>
          <w:lang w:val="en-US"/>
        </w:rPr>
        <w:t xml:space="preserve">shame/honor (and </w:t>
      </w:r>
      <w:r w:rsidR="00191D40">
        <w:rPr>
          <w:rFonts w:ascii="Times New Roman" w:hAnsi="Times New Roman" w:cs="Times New Roman"/>
          <w:sz w:val="24"/>
          <w:szCs w:val="24"/>
          <w:lang w:val="en-US"/>
        </w:rPr>
        <w:t>patriarchal</w:t>
      </w:r>
      <w:r w:rsidR="004A630C">
        <w:rPr>
          <w:rFonts w:ascii="Times New Roman" w:hAnsi="Times New Roman" w:cs="Times New Roman"/>
          <w:sz w:val="24"/>
          <w:szCs w:val="24"/>
          <w:lang w:val="en-US"/>
        </w:rPr>
        <w:t>)</w:t>
      </w:r>
      <w:r w:rsidR="00191D40">
        <w:rPr>
          <w:rFonts w:ascii="Times New Roman" w:hAnsi="Times New Roman" w:cs="Times New Roman"/>
          <w:sz w:val="24"/>
          <w:szCs w:val="24"/>
          <w:lang w:val="en-US"/>
        </w:rPr>
        <w:t xml:space="preserve"> culture, without father, husband or sons, all three widows are powerless</w:t>
      </w:r>
      <w:r w:rsidR="00C073B4">
        <w:rPr>
          <w:rFonts w:ascii="Times New Roman" w:hAnsi="Times New Roman" w:cs="Times New Roman"/>
          <w:sz w:val="24"/>
          <w:szCs w:val="24"/>
          <w:lang w:val="en-US"/>
        </w:rPr>
        <w:t xml:space="preserve"> and economically vulnerable</w:t>
      </w:r>
      <w:r w:rsidR="00191D40">
        <w:rPr>
          <w:rFonts w:ascii="Times New Roman" w:hAnsi="Times New Roman" w:cs="Times New Roman"/>
          <w:sz w:val="24"/>
          <w:szCs w:val="24"/>
          <w:lang w:val="en-US"/>
        </w:rPr>
        <w:t xml:space="preserve">. </w:t>
      </w:r>
      <w:r w:rsidR="00191D40" w:rsidRPr="00D900E3">
        <w:rPr>
          <w:rFonts w:ascii="Times New Roman" w:hAnsi="Times New Roman" w:cs="Times New Roman"/>
          <w:sz w:val="24"/>
          <w:szCs w:val="24"/>
          <w:highlight w:val="yellow"/>
          <w:lang w:val="en-US"/>
        </w:rPr>
        <w:t>Naomi</w:t>
      </w:r>
      <w:r w:rsidR="00A477A1" w:rsidRPr="00D900E3">
        <w:rPr>
          <w:rFonts w:ascii="Times New Roman" w:hAnsi="Times New Roman" w:cs="Times New Roman"/>
          <w:sz w:val="24"/>
          <w:szCs w:val="24"/>
          <w:highlight w:val="yellow"/>
          <w:lang w:val="en-US"/>
        </w:rPr>
        <w:t xml:space="preserve"> </w:t>
      </w:r>
      <w:r w:rsidR="00191D40" w:rsidRPr="00D900E3">
        <w:rPr>
          <w:rFonts w:ascii="Times New Roman" w:hAnsi="Times New Roman" w:cs="Times New Roman"/>
          <w:sz w:val="24"/>
          <w:szCs w:val="24"/>
          <w:highlight w:val="yellow"/>
          <w:lang w:val="en-US"/>
        </w:rPr>
        <w:t>encourage</w:t>
      </w:r>
      <w:r w:rsidR="00A477A1" w:rsidRPr="00D900E3">
        <w:rPr>
          <w:rFonts w:ascii="Times New Roman" w:hAnsi="Times New Roman" w:cs="Times New Roman"/>
          <w:sz w:val="24"/>
          <w:szCs w:val="24"/>
          <w:highlight w:val="yellow"/>
          <w:lang w:val="en-US"/>
        </w:rPr>
        <w:t>s</w:t>
      </w:r>
      <w:r w:rsidR="00191D40" w:rsidRPr="00D900E3">
        <w:rPr>
          <w:rFonts w:ascii="Times New Roman" w:hAnsi="Times New Roman" w:cs="Times New Roman"/>
          <w:sz w:val="24"/>
          <w:szCs w:val="24"/>
          <w:highlight w:val="yellow"/>
          <w:lang w:val="en-US"/>
        </w:rPr>
        <w:t xml:space="preserve"> the two sisters to remain in their homeland (Moab)</w:t>
      </w:r>
      <w:r w:rsidR="00A477A1" w:rsidRPr="00D900E3">
        <w:rPr>
          <w:rFonts w:ascii="Times New Roman" w:hAnsi="Times New Roman" w:cs="Times New Roman"/>
          <w:sz w:val="24"/>
          <w:szCs w:val="24"/>
          <w:highlight w:val="yellow"/>
          <w:lang w:val="en-US"/>
        </w:rPr>
        <w:t xml:space="preserve">. Initially, they both indicate </w:t>
      </w:r>
      <w:r w:rsidR="00191D40" w:rsidRPr="00D900E3">
        <w:rPr>
          <w:rFonts w:ascii="Times New Roman" w:hAnsi="Times New Roman" w:cs="Times New Roman"/>
          <w:sz w:val="24"/>
          <w:szCs w:val="24"/>
          <w:highlight w:val="yellow"/>
          <w:lang w:val="en-US"/>
        </w:rPr>
        <w:t>the</w:t>
      </w:r>
      <w:r w:rsidR="00A477A1" w:rsidRPr="00D900E3">
        <w:rPr>
          <w:rFonts w:ascii="Times New Roman" w:hAnsi="Times New Roman" w:cs="Times New Roman"/>
          <w:sz w:val="24"/>
          <w:szCs w:val="24"/>
          <w:highlight w:val="yellow"/>
          <w:lang w:val="en-US"/>
        </w:rPr>
        <w:t xml:space="preserve">ir desire to </w:t>
      </w:r>
      <w:r w:rsidR="00191D40" w:rsidRPr="00D900E3">
        <w:rPr>
          <w:rFonts w:ascii="Times New Roman" w:hAnsi="Times New Roman" w:cs="Times New Roman"/>
          <w:sz w:val="24"/>
          <w:szCs w:val="24"/>
          <w:highlight w:val="yellow"/>
          <w:lang w:val="en-US"/>
        </w:rPr>
        <w:t>accompany her to Bethlehem</w:t>
      </w:r>
      <w:r w:rsidR="00A477A1" w:rsidRPr="00D900E3">
        <w:rPr>
          <w:rFonts w:ascii="Times New Roman" w:hAnsi="Times New Roman" w:cs="Times New Roman"/>
          <w:sz w:val="24"/>
          <w:szCs w:val="24"/>
          <w:highlight w:val="yellow"/>
          <w:lang w:val="en-US"/>
        </w:rPr>
        <w:t xml:space="preserve">. Orpah finally accedes to Naomi’s urgings and </w:t>
      </w:r>
      <w:r w:rsidR="00191D40" w:rsidRPr="00D900E3">
        <w:rPr>
          <w:rFonts w:ascii="Times New Roman" w:hAnsi="Times New Roman" w:cs="Times New Roman"/>
          <w:sz w:val="24"/>
          <w:szCs w:val="24"/>
          <w:highlight w:val="yellow"/>
          <w:lang w:val="en-US"/>
        </w:rPr>
        <w:t>return</w:t>
      </w:r>
      <w:r w:rsidR="00A477A1" w:rsidRPr="00D900E3">
        <w:rPr>
          <w:rFonts w:ascii="Times New Roman" w:hAnsi="Times New Roman" w:cs="Times New Roman"/>
          <w:sz w:val="24"/>
          <w:szCs w:val="24"/>
          <w:highlight w:val="yellow"/>
          <w:lang w:val="en-US"/>
        </w:rPr>
        <w:t>s</w:t>
      </w:r>
      <w:r w:rsidR="00191D40" w:rsidRPr="00D900E3">
        <w:rPr>
          <w:rFonts w:ascii="Times New Roman" w:hAnsi="Times New Roman" w:cs="Times New Roman"/>
          <w:sz w:val="24"/>
          <w:szCs w:val="24"/>
          <w:highlight w:val="yellow"/>
          <w:lang w:val="en-US"/>
        </w:rPr>
        <w:t xml:space="preserve"> to her homeland</w:t>
      </w:r>
      <w:r w:rsidR="001B7E56" w:rsidRPr="00D900E3">
        <w:rPr>
          <w:rFonts w:ascii="Times New Roman" w:hAnsi="Times New Roman" w:cs="Times New Roman"/>
          <w:sz w:val="24"/>
          <w:szCs w:val="24"/>
          <w:highlight w:val="yellow"/>
          <w:lang w:val="en-US"/>
        </w:rPr>
        <w:t xml:space="preserve"> (1:14)</w:t>
      </w:r>
      <w:r w:rsidR="00191D40" w:rsidRPr="00D900E3">
        <w:rPr>
          <w:rFonts w:ascii="Times New Roman" w:hAnsi="Times New Roman" w:cs="Times New Roman"/>
          <w:sz w:val="24"/>
          <w:szCs w:val="24"/>
          <w:highlight w:val="yellow"/>
          <w:lang w:val="en-US"/>
        </w:rPr>
        <w:t>.</w:t>
      </w:r>
      <w:r w:rsidR="00191D40">
        <w:rPr>
          <w:rFonts w:ascii="Times New Roman" w:hAnsi="Times New Roman" w:cs="Times New Roman"/>
          <w:sz w:val="24"/>
          <w:szCs w:val="24"/>
          <w:lang w:val="en-US"/>
        </w:rPr>
        <w:t xml:space="preserve"> </w:t>
      </w:r>
      <w:r w:rsidR="001B7E56">
        <w:rPr>
          <w:rFonts w:ascii="Times New Roman" w:hAnsi="Times New Roman" w:cs="Times New Roman"/>
          <w:sz w:val="24"/>
          <w:szCs w:val="24"/>
          <w:lang w:val="en-US"/>
        </w:rPr>
        <w:t xml:space="preserve">Naomi and Ruth travel to Bethlehem where </w:t>
      </w:r>
      <w:r w:rsidR="0012021D">
        <w:rPr>
          <w:rFonts w:ascii="Times New Roman" w:hAnsi="Times New Roman" w:cs="Times New Roman"/>
          <w:sz w:val="24"/>
          <w:szCs w:val="24"/>
          <w:lang w:val="en-US"/>
        </w:rPr>
        <w:t>they f</w:t>
      </w:r>
      <w:r w:rsidR="00CC7CAC">
        <w:rPr>
          <w:rFonts w:ascii="Times New Roman" w:hAnsi="Times New Roman" w:cs="Times New Roman"/>
          <w:sz w:val="24"/>
          <w:szCs w:val="24"/>
          <w:lang w:val="en-US"/>
        </w:rPr>
        <w:t>i</w:t>
      </w:r>
      <w:r w:rsidR="0012021D">
        <w:rPr>
          <w:rFonts w:ascii="Times New Roman" w:hAnsi="Times New Roman" w:cs="Times New Roman"/>
          <w:sz w:val="24"/>
          <w:szCs w:val="24"/>
          <w:lang w:val="en-US"/>
        </w:rPr>
        <w:t xml:space="preserve">nd protection with Boaz, a well-to-do ‘kinsman’ of Naomi’s deceased husband Elimelech.  </w:t>
      </w:r>
    </w:p>
    <w:p w14:paraId="331FCCA2" w14:textId="4F22D318" w:rsidR="004A630C" w:rsidRDefault="00922EE1"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axis of </w:t>
      </w:r>
      <w:r w:rsidR="001D5D26">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devotion </w:t>
      </w:r>
      <w:r w:rsidR="001D5D26">
        <w:rPr>
          <w:rFonts w:ascii="Times New Roman" w:hAnsi="Times New Roman" w:cs="Times New Roman"/>
          <w:sz w:val="24"/>
          <w:szCs w:val="24"/>
          <w:lang w:val="en-US"/>
        </w:rPr>
        <w:t xml:space="preserve">story </w:t>
      </w:r>
      <w:r>
        <w:rPr>
          <w:rFonts w:ascii="Times New Roman" w:hAnsi="Times New Roman" w:cs="Times New Roman"/>
          <w:sz w:val="24"/>
          <w:szCs w:val="24"/>
          <w:lang w:val="en-US"/>
        </w:rPr>
        <w:t xml:space="preserve">is </w:t>
      </w:r>
      <w:r w:rsidR="001D5D26">
        <w:rPr>
          <w:rFonts w:ascii="Times New Roman" w:hAnsi="Times New Roman" w:cs="Times New Roman"/>
          <w:sz w:val="24"/>
          <w:szCs w:val="24"/>
          <w:lang w:val="en-US"/>
        </w:rPr>
        <w:t>i</w:t>
      </w:r>
      <w:r>
        <w:rPr>
          <w:rFonts w:ascii="Times New Roman" w:hAnsi="Times New Roman" w:cs="Times New Roman"/>
          <w:sz w:val="24"/>
          <w:szCs w:val="24"/>
          <w:lang w:val="en-US"/>
        </w:rPr>
        <w:t xml:space="preserve">n Ruth’s reply </w:t>
      </w:r>
      <w:r w:rsidR="00E1003B">
        <w:rPr>
          <w:rFonts w:ascii="Times New Roman" w:hAnsi="Times New Roman" w:cs="Times New Roman"/>
          <w:sz w:val="24"/>
          <w:szCs w:val="24"/>
          <w:lang w:val="en-US"/>
        </w:rPr>
        <w:t xml:space="preserve">after Naomi urges </w:t>
      </w:r>
      <w:r w:rsidR="004A630C">
        <w:rPr>
          <w:rFonts w:ascii="Times New Roman" w:hAnsi="Times New Roman" w:cs="Times New Roman"/>
          <w:sz w:val="24"/>
          <w:szCs w:val="24"/>
          <w:lang w:val="en-US"/>
        </w:rPr>
        <w:t xml:space="preserve">the </w:t>
      </w:r>
      <w:r w:rsidR="00845CD6">
        <w:rPr>
          <w:rFonts w:ascii="Times New Roman" w:hAnsi="Times New Roman" w:cs="Times New Roman"/>
          <w:sz w:val="24"/>
          <w:szCs w:val="24"/>
          <w:lang w:val="en-US"/>
        </w:rPr>
        <w:t xml:space="preserve">two </w:t>
      </w:r>
      <w:r w:rsidR="004A630C">
        <w:rPr>
          <w:rFonts w:ascii="Times New Roman" w:hAnsi="Times New Roman" w:cs="Times New Roman"/>
          <w:sz w:val="24"/>
          <w:szCs w:val="24"/>
          <w:lang w:val="en-US"/>
        </w:rPr>
        <w:t xml:space="preserve">sisters </w:t>
      </w:r>
      <w:r w:rsidR="00845CD6">
        <w:rPr>
          <w:rFonts w:ascii="Times New Roman" w:hAnsi="Times New Roman" w:cs="Times New Roman"/>
          <w:sz w:val="24"/>
          <w:szCs w:val="24"/>
          <w:lang w:val="en-US"/>
        </w:rPr>
        <w:t xml:space="preserve">to stay </w:t>
      </w:r>
      <w:r>
        <w:rPr>
          <w:rFonts w:ascii="Times New Roman" w:hAnsi="Times New Roman" w:cs="Times New Roman"/>
          <w:sz w:val="24"/>
          <w:szCs w:val="24"/>
          <w:lang w:val="en-US"/>
        </w:rPr>
        <w:t xml:space="preserve">with their own people. </w:t>
      </w:r>
      <w:r w:rsidR="004A630C">
        <w:rPr>
          <w:rFonts w:ascii="Times New Roman" w:hAnsi="Times New Roman" w:cs="Times New Roman"/>
          <w:sz w:val="24"/>
          <w:szCs w:val="24"/>
          <w:lang w:val="en-US"/>
        </w:rPr>
        <w:t xml:space="preserve">Ruth </w:t>
      </w:r>
      <w:r w:rsidR="00845CD6">
        <w:rPr>
          <w:rFonts w:ascii="Times New Roman" w:hAnsi="Times New Roman" w:cs="Times New Roman"/>
          <w:sz w:val="24"/>
          <w:szCs w:val="24"/>
          <w:lang w:val="en-US"/>
        </w:rPr>
        <w:t xml:space="preserve">replies by </w:t>
      </w:r>
      <w:r>
        <w:rPr>
          <w:rFonts w:ascii="Times New Roman" w:hAnsi="Times New Roman" w:cs="Times New Roman"/>
          <w:sz w:val="24"/>
          <w:szCs w:val="24"/>
          <w:lang w:val="en-US"/>
        </w:rPr>
        <w:t>assur</w:t>
      </w:r>
      <w:r w:rsidR="00845CD6">
        <w:rPr>
          <w:rFonts w:ascii="Times New Roman" w:hAnsi="Times New Roman" w:cs="Times New Roman"/>
          <w:sz w:val="24"/>
          <w:szCs w:val="24"/>
          <w:lang w:val="en-US"/>
        </w:rPr>
        <w:t>ing</w:t>
      </w:r>
      <w:r>
        <w:rPr>
          <w:rFonts w:ascii="Times New Roman" w:hAnsi="Times New Roman" w:cs="Times New Roman"/>
          <w:sz w:val="24"/>
          <w:szCs w:val="24"/>
          <w:lang w:val="en-US"/>
        </w:rPr>
        <w:t xml:space="preserve"> Naomi that she will accompany her wherever she goes, will live where she lives, will die where Naomi dies and</w:t>
      </w:r>
      <w:r w:rsidR="004A630C">
        <w:rPr>
          <w:rFonts w:ascii="Times New Roman" w:hAnsi="Times New Roman" w:cs="Times New Roman"/>
          <w:sz w:val="24"/>
          <w:szCs w:val="24"/>
          <w:lang w:val="en-US"/>
        </w:rPr>
        <w:t xml:space="preserve">, </w:t>
      </w:r>
      <w:r w:rsidR="00F8497C">
        <w:rPr>
          <w:rFonts w:ascii="Times New Roman" w:hAnsi="Times New Roman" w:cs="Times New Roman"/>
          <w:sz w:val="24"/>
          <w:szCs w:val="24"/>
          <w:lang w:val="en-US"/>
        </w:rPr>
        <w:t>g</w:t>
      </w:r>
      <w:r w:rsidR="00E1003B">
        <w:rPr>
          <w:rFonts w:ascii="Times New Roman" w:hAnsi="Times New Roman" w:cs="Times New Roman"/>
          <w:sz w:val="24"/>
          <w:szCs w:val="24"/>
          <w:lang w:val="en-US"/>
        </w:rPr>
        <w:t>entile ‘</w:t>
      </w:r>
      <w:r w:rsidR="004A630C">
        <w:rPr>
          <w:rFonts w:ascii="Times New Roman" w:hAnsi="Times New Roman" w:cs="Times New Roman"/>
          <w:sz w:val="24"/>
          <w:szCs w:val="24"/>
          <w:lang w:val="en-US"/>
        </w:rPr>
        <w:t>outsider</w:t>
      </w:r>
      <w:r w:rsidR="00E1003B">
        <w:rPr>
          <w:rFonts w:ascii="Times New Roman" w:hAnsi="Times New Roman" w:cs="Times New Roman"/>
          <w:sz w:val="24"/>
          <w:szCs w:val="24"/>
          <w:lang w:val="en-US"/>
        </w:rPr>
        <w:t>’</w:t>
      </w:r>
      <w:r w:rsidR="004A630C">
        <w:rPr>
          <w:rFonts w:ascii="Times New Roman" w:hAnsi="Times New Roman" w:cs="Times New Roman"/>
          <w:sz w:val="24"/>
          <w:szCs w:val="24"/>
          <w:lang w:val="en-US"/>
        </w:rPr>
        <w:t xml:space="preserve"> though </w:t>
      </w:r>
      <w:r w:rsidR="00E1003B">
        <w:rPr>
          <w:rFonts w:ascii="Times New Roman" w:hAnsi="Times New Roman" w:cs="Times New Roman"/>
          <w:sz w:val="24"/>
          <w:szCs w:val="24"/>
          <w:lang w:val="en-US"/>
        </w:rPr>
        <w:t>Ruth</w:t>
      </w:r>
      <w:r w:rsidR="004A630C">
        <w:rPr>
          <w:rFonts w:ascii="Times New Roman" w:hAnsi="Times New Roman" w:cs="Times New Roman"/>
          <w:sz w:val="24"/>
          <w:szCs w:val="24"/>
          <w:lang w:val="en-US"/>
        </w:rPr>
        <w:t xml:space="preserve"> is, </w:t>
      </w:r>
      <w:r>
        <w:rPr>
          <w:rFonts w:ascii="Times New Roman" w:hAnsi="Times New Roman" w:cs="Times New Roman"/>
          <w:sz w:val="24"/>
          <w:szCs w:val="24"/>
          <w:lang w:val="en-US"/>
        </w:rPr>
        <w:t>identifies herself with the Naomi’s ‘people’ and their God (Ruth 1:16-17</w:t>
      </w:r>
      <w:r w:rsidR="004A63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8C298A5" w14:textId="6093D7B2" w:rsidR="0012021D" w:rsidRDefault="00F8497C"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Ruth’s </w:t>
      </w:r>
      <w:r w:rsidR="00922EE1">
        <w:rPr>
          <w:rFonts w:ascii="Times New Roman" w:hAnsi="Times New Roman" w:cs="Times New Roman"/>
          <w:sz w:val="24"/>
          <w:szCs w:val="24"/>
          <w:lang w:val="en-US"/>
        </w:rPr>
        <w:t xml:space="preserve">gesture of </w:t>
      </w:r>
      <w:r w:rsidR="00CC7CAC">
        <w:rPr>
          <w:rFonts w:ascii="Times New Roman" w:hAnsi="Times New Roman" w:cs="Times New Roman"/>
          <w:sz w:val="24"/>
          <w:szCs w:val="24"/>
          <w:lang w:val="en-US"/>
        </w:rPr>
        <w:t xml:space="preserve">human </w:t>
      </w:r>
      <w:r w:rsidR="00922EE1">
        <w:rPr>
          <w:rFonts w:ascii="Times New Roman" w:hAnsi="Times New Roman" w:cs="Times New Roman"/>
          <w:sz w:val="24"/>
          <w:szCs w:val="24"/>
          <w:lang w:val="en-US"/>
        </w:rPr>
        <w:t>faithfulness trigger</w:t>
      </w:r>
      <w:r>
        <w:rPr>
          <w:rFonts w:ascii="Times New Roman" w:hAnsi="Times New Roman" w:cs="Times New Roman"/>
          <w:sz w:val="24"/>
          <w:szCs w:val="24"/>
          <w:lang w:val="en-US"/>
        </w:rPr>
        <w:t>s</w:t>
      </w:r>
      <w:r w:rsidR="00922EE1">
        <w:rPr>
          <w:rFonts w:ascii="Times New Roman" w:hAnsi="Times New Roman" w:cs="Times New Roman"/>
          <w:sz w:val="24"/>
          <w:szCs w:val="24"/>
          <w:lang w:val="en-US"/>
        </w:rPr>
        <w:t xml:space="preserve"> the rest of th</w:t>
      </w:r>
      <w:r w:rsidR="001D5D26">
        <w:rPr>
          <w:rFonts w:ascii="Times New Roman" w:hAnsi="Times New Roman" w:cs="Times New Roman"/>
          <w:sz w:val="24"/>
          <w:szCs w:val="24"/>
          <w:lang w:val="en-US"/>
        </w:rPr>
        <w:t xml:space="preserve">e story - </w:t>
      </w:r>
      <w:r w:rsidR="004A630C">
        <w:rPr>
          <w:rFonts w:ascii="Times New Roman" w:hAnsi="Times New Roman" w:cs="Times New Roman"/>
          <w:sz w:val="24"/>
          <w:szCs w:val="24"/>
          <w:lang w:val="en-US"/>
        </w:rPr>
        <w:t>one of redemption.</w:t>
      </w:r>
      <w:r w:rsidR="00845CD6">
        <w:rPr>
          <w:rFonts w:ascii="Times New Roman" w:hAnsi="Times New Roman" w:cs="Times New Roman"/>
          <w:sz w:val="24"/>
          <w:szCs w:val="24"/>
          <w:lang w:val="en-US"/>
        </w:rPr>
        <w:t xml:space="preserve"> </w:t>
      </w:r>
      <w:r w:rsidR="00E1003B">
        <w:rPr>
          <w:rFonts w:ascii="Times New Roman" w:hAnsi="Times New Roman" w:cs="Times New Roman"/>
          <w:sz w:val="24"/>
          <w:szCs w:val="24"/>
          <w:lang w:val="en-US"/>
        </w:rPr>
        <w:t xml:space="preserve">This </w:t>
      </w:r>
      <w:r w:rsidR="00845CD6">
        <w:rPr>
          <w:rFonts w:ascii="Times New Roman" w:hAnsi="Times New Roman" w:cs="Times New Roman"/>
          <w:sz w:val="24"/>
          <w:szCs w:val="24"/>
          <w:lang w:val="en-US"/>
        </w:rPr>
        <w:t xml:space="preserve">particular </w:t>
      </w:r>
      <w:r w:rsidR="00E1003B">
        <w:rPr>
          <w:rFonts w:ascii="Times New Roman" w:hAnsi="Times New Roman" w:cs="Times New Roman"/>
          <w:sz w:val="24"/>
          <w:szCs w:val="24"/>
          <w:lang w:val="en-US"/>
        </w:rPr>
        <w:t>theme unfolds t</w:t>
      </w:r>
      <w:r w:rsidR="004A630C">
        <w:rPr>
          <w:rFonts w:ascii="Times New Roman" w:hAnsi="Times New Roman" w:cs="Times New Roman"/>
          <w:sz w:val="24"/>
          <w:szCs w:val="24"/>
          <w:lang w:val="en-US"/>
        </w:rPr>
        <w:t>hrough human actions</w:t>
      </w:r>
      <w:r w:rsidR="00E1003B">
        <w:rPr>
          <w:rFonts w:ascii="Times New Roman" w:hAnsi="Times New Roman" w:cs="Times New Roman"/>
          <w:sz w:val="24"/>
          <w:szCs w:val="24"/>
          <w:lang w:val="en-US"/>
        </w:rPr>
        <w:t xml:space="preserve">. The story </w:t>
      </w:r>
      <w:r w:rsidR="004A630C">
        <w:rPr>
          <w:rFonts w:ascii="Times New Roman" w:hAnsi="Times New Roman" w:cs="Times New Roman"/>
          <w:sz w:val="24"/>
          <w:szCs w:val="24"/>
          <w:lang w:val="en-US"/>
        </w:rPr>
        <w:t xml:space="preserve">traces </w:t>
      </w:r>
      <w:r w:rsidR="00922EE1">
        <w:rPr>
          <w:rFonts w:ascii="Times New Roman" w:hAnsi="Times New Roman" w:cs="Times New Roman"/>
          <w:sz w:val="24"/>
          <w:szCs w:val="24"/>
          <w:lang w:val="en-US"/>
        </w:rPr>
        <w:t>the steps by which Ruth</w:t>
      </w:r>
      <w:r w:rsidR="004A630C">
        <w:rPr>
          <w:rFonts w:ascii="Times New Roman" w:hAnsi="Times New Roman" w:cs="Times New Roman"/>
          <w:sz w:val="24"/>
          <w:szCs w:val="24"/>
          <w:lang w:val="en-US"/>
        </w:rPr>
        <w:t xml:space="preserve"> is led to </w:t>
      </w:r>
      <w:r w:rsidR="00922EE1">
        <w:rPr>
          <w:rFonts w:ascii="Times New Roman" w:hAnsi="Times New Roman" w:cs="Times New Roman"/>
          <w:sz w:val="24"/>
          <w:szCs w:val="24"/>
          <w:lang w:val="en-US"/>
        </w:rPr>
        <w:t>find</w:t>
      </w:r>
      <w:r w:rsidR="004A630C">
        <w:rPr>
          <w:rFonts w:ascii="Times New Roman" w:hAnsi="Times New Roman" w:cs="Times New Roman"/>
          <w:sz w:val="24"/>
          <w:szCs w:val="24"/>
          <w:lang w:val="en-US"/>
        </w:rPr>
        <w:t>ing</w:t>
      </w:r>
      <w:r w:rsidR="00922EE1">
        <w:rPr>
          <w:rFonts w:ascii="Times New Roman" w:hAnsi="Times New Roman" w:cs="Times New Roman"/>
          <w:sz w:val="24"/>
          <w:szCs w:val="24"/>
          <w:lang w:val="en-US"/>
        </w:rPr>
        <w:t xml:space="preserve"> a husband </w:t>
      </w:r>
      <w:r w:rsidR="004A630C">
        <w:rPr>
          <w:rFonts w:ascii="Times New Roman" w:hAnsi="Times New Roman" w:cs="Times New Roman"/>
          <w:sz w:val="24"/>
          <w:szCs w:val="24"/>
          <w:lang w:val="en-US"/>
        </w:rPr>
        <w:t xml:space="preserve">(Boaz) </w:t>
      </w:r>
      <w:r w:rsidR="00922EE1">
        <w:rPr>
          <w:rFonts w:ascii="Times New Roman" w:hAnsi="Times New Roman" w:cs="Times New Roman"/>
          <w:sz w:val="24"/>
          <w:szCs w:val="24"/>
          <w:lang w:val="en-US"/>
        </w:rPr>
        <w:t>and Naomi</w:t>
      </w:r>
      <w:r w:rsidR="004A630C">
        <w:rPr>
          <w:rFonts w:ascii="Times New Roman" w:hAnsi="Times New Roman" w:cs="Times New Roman"/>
          <w:sz w:val="24"/>
          <w:szCs w:val="24"/>
          <w:lang w:val="en-US"/>
        </w:rPr>
        <w:t xml:space="preserve"> to </w:t>
      </w:r>
      <w:r w:rsidR="00E1003B">
        <w:rPr>
          <w:rFonts w:ascii="Times New Roman" w:hAnsi="Times New Roman" w:cs="Times New Roman"/>
          <w:sz w:val="24"/>
          <w:szCs w:val="24"/>
          <w:lang w:val="en-US"/>
        </w:rPr>
        <w:t xml:space="preserve">being healed of </w:t>
      </w:r>
      <w:r w:rsidR="004A630C">
        <w:rPr>
          <w:rFonts w:ascii="Times New Roman" w:hAnsi="Times New Roman" w:cs="Times New Roman"/>
          <w:sz w:val="24"/>
          <w:szCs w:val="24"/>
          <w:lang w:val="en-US"/>
        </w:rPr>
        <w:t>her emptiness</w:t>
      </w:r>
      <w:r w:rsidR="00E1003B">
        <w:rPr>
          <w:rFonts w:ascii="Times New Roman" w:hAnsi="Times New Roman" w:cs="Times New Roman"/>
          <w:sz w:val="24"/>
          <w:szCs w:val="24"/>
          <w:lang w:val="en-US"/>
        </w:rPr>
        <w:t xml:space="preserve"> and bitterness</w:t>
      </w:r>
      <w:r w:rsidR="004A630C">
        <w:rPr>
          <w:rFonts w:ascii="Times New Roman" w:hAnsi="Times New Roman" w:cs="Times New Roman"/>
          <w:sz w:val="24"/>
          <w:szCs w:val="24"/>
          <w:lang w:val="en-US"/>
        </w:rPr>
        <w:t>.</w:t>
      </w:r>
      <w:r w:rsidR="00922EE1">
        <w:rPr>
          <w:rFonts w:ascii="Times New Roman" w:hAnsi="Times New Roman" w:cs="Times New Roman"/>
          <w:sz w:val="24"/>
          <w:szCs w:val="24"/>
          <w:lang w:val="en-US"/>
        </w:rPr>
        <w:t xml:space="preserve"> </w:t>
      </w:r>
    </w:p>
    <w:p w14:paraId="5AEE5B2A" w14:textId="1B1AE75F" w:rsidR="004715A7" w:rsidRDefault="0012021D"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story is illuminating for a number of reasons. </w:t>
      </w:r>
      <w:r w:rsidR="00036E65">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Ruth’s </w:t>
      </w:r>
      <w:r w:rsidR="00E1003B">
        <w:rPr>
          <w:rFonts w:ascii="Times New Roman" w:hAnsi="Times New Roman" w:cs="Times New Roman"/>
          <w:sz w:val="24"/>
          <w:szCs w:val="24"/>
          <w:lang w:val="en-US"/>
        </w:rPr>
        <w:t xml:space="preserve">first </w:t>
      </w:r>
      <w:r>
        <w:rPr>
          <w:rFonts w:ascii="Times New Roman" w:hAnsi="Times New Roman" w:cs="Times New Roman"/>
          <w:sz w:val="24"/>
          <w:szCs w:val="24"/>
          <w:lang w:val="en-US"/>
        </w:rPr>
        <w:t>gesture of loyalty</w:t>
      </w:r>
      <w:r w:rsidR="004715A7">
        <w:rPr>
          <w:rFonts w:ascii="Times New Roman" w:hAnsi="Times New Roman" w:cs="Times New Roman"/>
          <w:sz w:val="24"/>
          <w:szCs w:val="24"/>
          <w:lang w:val="en-US"/>
        </w:rPr>
        <w:t xml:space="preserve"> (</w:t>
      </w:r>
      <w:r w:rsidR="004715A7" w:rsidRPr="004715A7">
        <w:rPr>
          <w:rFonts w:ascii="Times New Roman" w:hAnsi="Times New Roman" w:cs="Times New Roman"/>
          <w:i/>
          <w:iCs/>
          <w:sz w:val="24"/>
          <w:szCs w:val="24"/>
          <w:lang w:val="en-US"/>
        </w:rPr>
        <w:t>hesed</w:t>
      </w:r>
      <w:r w:rsidR="004715A7">
        <w:rPr>
          <w:rFonts w:ascii="Times New Roman" w:hAnsi="Times New Roman" w:cs="Times New Roman"/>
          <w:sz w:val="24"/>
          <w:szCs w:val="24"/>
          <w:lang w:val="en-US"/>
        </w:rPr>
        <w:t>)</w:t>
      </w:r>
      <w:r w:rsidR="00483659">
        <w:rPr>
          <w:rFonts w:ascii="Times New Roman" w:hAnsi="Times New Roman" w:cs="Times New Roman"/>
          <w:sz w:val="24"/>
          <w:szCs w:val="24"/>
          <w:lang w:val="en-US"/>
        </w:rPr>
        <w:t xml:space="preserve"> towards Naomi</w:t>
      </w:r>
      <w:r w:rsidR="00CC7CAC">
        <w:rPr>
          <w:rFonts w:ascii="Times New Roman" w:hAnsi="Times New Roman" w:cs="Times New Roman"/>
          <w:sz w:val="24"/>
          <w:szCs w:val="24"/>
          <w:lang w:val="en-US"/>
        </w:rPr>
        <w:t xml:space="preserve"> (noted above)</w:t>
      </w:r>
      <w:r w:rsidR="00483659">
        <w:rPr>
          <w:rFonts w:ascii="Times New Roman" w:hAnsi="Times New Roman" w:cs="Times New Roman"/>
          <w:sz w:val="24"/>
          <w:szCs w:val="24"/>
          <w:lang w:val="en-US"/>
        </w:rPr>
        <w:t>, which involves sacrifice and risk, i</w:t>
      </w:r>
      <w:r>
        <w:rPr>
          <w:rFonts w:ascii="Times New Roman" w:hAnsi="Times New Roman" w:cs="Times New Roman"/>
          <w:sz w:val="24"/>
          <w:szCs w:val="24"/>
          <w:lang w:val="en-US"/>
        </w:rPr>
        <w:t xml:space="preserve">s </w:t>
      </w:r>
      <w:r w:rsidR="00CC7CAC">
        <w:rPr>
          <w:rFonts w:ascii="Times New Roman" w:hAnsi="Times New Roman" w:cs="Times New Roman"/>
          <w:sz w:val="24"/>
          <w:szCs w:val="24"/>
          <w:lang w:val="en-US"/>
        </w:rPr>
        <w:t xml:space="preserve">commended </w:t>
      </w:r>
      <w:r>
        <w:rPr>
          <w:rFonts w:ascii="Times New Roman" w:hAnsi="Times New Roman" w:cs="Times New Roman"/>
          <w:sz w:val="24"/>
          <w:szCs w:val="24"/>
          <w:lang w:val="en-US"/>
        </w:rPr>
        <w:t xml:space="preserve">by Boaz (2:12). </w:t>
      </w:r>
      <w:r w:rsidR="00483659">
        <w:rPr>
          <w:rFonts w:ascii="Times New Roman" w:hAnsi="Times New Roman" w:cs="Times New Roman"/>
          <w:sz w:val="24"/>
          <w:szCs w:val="24"/>
          <w:lang w:val="en-US"/>
        </w:rPr>
        <w:t xml:space="preserve">He later praises her </w:t>
      </w:r>
      <w:r w:rsidR="00E1003B">
        <w:rPr>
          <w:rFonts w:ascii="Times New Roman" w:hAnsi="Times New Roman" w:cs="Times New Roman"/>
          <w:sz w:val="24"/>
          <w:szCs w:val="24"/>
          <w:lang w:val="en-US"/>
        </w:rPr>
        <w:t xml:space="preserve">for a second gesture of fidelity, namely, </w:t>
      </w:r>
      <w:r w:rsidR="00483659">
        <w:rPr>
          <w:rFonts w:ascii="Times New Roman" w:hAnsi="Times New Roman" w:cs="Times New Roman"/>
          <w:sz w:val="24"/>
          <w:szCs w:val="24"/>
          <w:lang w:val="en-US"/>
        </w:rPr>
        <w:t>for ‘seeking not a young husband</w:t>
      </w:r>
      <w:r w:rsidR="004715A7">
        <w:rPr>
          <w:rFonts w:ascii="Times New Roman" w:hAnsi="Times New Roman" w:cs="Times New Roman"/>
          <w:sz w:val="24"/>
          <w:szCs w:val="24"/>
          <w:lang w:val="en-US"/>
        </w:rPr>
        <w:t>’</w:t>
      </w:r>
      <w:r w:rsidR="00483659">
        <w:rPr>
          <w:rFonts w:ascii="Times New Roman" w:hAnsi="Times New Roman" w:cs="Times New Roman"/>
          <w:sz w:val="24"/>
          <w:szCs w:val="24"/>
          <w:lang w:val="en-US"/>
        </w:rPr>
        <w:t xml:space="preserve"> </w:t>
      </w:r>
      <w:r w:rsidR="004715A7">
        <w:rPr>
          <w:rFonts w:ascii="Times New Roman" w:hAnsi="Times New Roman" w:cs="Times New Roman"/>
          <w:sz w:val="24"/>
          <w:szCs w:val="24"/>
          <w:lang w:val="en-US"/>
        </w:rPr>
        <w:t xml:space="preserve">but rather ‘an appropriate one’ (Laffey, 557). </w:t>
      </w:r>
      <w:r w:rsidR="00483659">
        <w:rPr>
          <w:rFonts w:ascii="Times New Roman" w:hAnsi="Times New Roman" w:cs="Times New Roman"/>
          <w:sz w:val="24"/>
          <w:szCs w:val="24"/>
          <w:lang w:val="en-US"/>
        </w:rPr>
        <w:t>Her action</w:t>
      </w:r>
      <w:r w:rsidR="00E1003B">
        <w:rPr>
          <w:rFonts w:ascii="Times New Roman" w:hAnsi="Times New Roman" w:cs="Times New Roman"/>
          <w:sz w:val="24"/>
          <w:szCs w:val="24"/>
          <w:lang w:val="en-US"/>
        </w:rPr>
        <w:t>,</w:t>
      </w:r>
      <w:r w:rsidR="00483659">
        <w:rPr>
          <w:rFonts w:ascii="Times New Roman" w:hAnsi="Times New Roman" w:cs="Times New Roman"/>
          <w:sz w:val="24"/>
          <w:szCs w:val="24"/>
          <w:lang w:val="en-US"/>
        </w:rPr>
        <w:t xml:space="preserve"> </w:t>
      </w:r>
      <w:r w:rsidR="00E1003B">
        <w:rPr>
          <w:rFonts w:ascii="Times New Roman" w:hAnsi="Times New Roman" w:cs="Times New Roman"/>
          <w:sz w:val="24"/>
          <w:szCs w:val="24"/>
          <w:lang w:val="en-US"/>
        </w:rPr>
        <w:t xml:space="preserve">in this instance, </w:t>
      </w:r>
      <w:r w:rsidR="00483659">
        <w:rPr>
          <w:rFonts w:ascii="Times New Roman" w:hAnsi="Times New Roman" w:cs="Times New Roman"/>
          <w:sz w:val="24"/>
          <w:szCs w:val="24"/>
          <w:lang w:val="en-US"/>
        </w:rPr>
        <w:t xml:space="preserve">is out of respect for family claims and the social structure in which she lives. </w:t>
      </w:r>
      <w:r w:rsidR="00CC7CAC">
        <w:rPr>
          <w:rFonts w:ascii="Times New Roman" w:hAnsi="Times New Roman" w:cs="Times New Roman"/>
          <w:sz w:val="24"/>
          <w:szCs w:val="24"/>
          <w:lang w:val="en-US"/>
        </w:rPr>
        <w:t xml:space="preserve">But it is also one in which she transcends the limits of her social role and cultural expectations as a woman. </w:t>
      </w:r>
      <w:r w:rsidR="00E1003B">
        <w:rPr>
          <w:rFonts w:ascii="Times New Roman" w:hAnsi="Times New Roman" w:cs="Times New Roman"/>
          <w:sz w:val="24"/>
          <w:szCs w:val="24"/>
          <w:lang w:val="en-US"/>
        </w:rPr>
        <w:t xml:space="preserve">For this, </w:t>
      </w:r>
      <w:r w:rsidR="004715A7">
        <w:rPr>
          <w:rFonts w:ascii="Times New Roman" w:hAnsi="Times New Roman" w:cs="Times New Roman"/>
          <w:sz w:val="24"/>
          <w:szCs w:val="24"/>
          <w:lang w:val="en-US"/>
        </w:rPr>
        <w:t>Boaz</w:t>
      </w:r>
      <w:r w:rsidR="00483659">
        <w:rPr>
          <w:rFonts w:ascii="Times New Roman" w:hAnsi="Times New Roman" w:cs="Times New Roman"/>
          <w:sz w:val="24"/>
          <w:szCs w:val="24"/>
          <w:lang w:val="en-US"/>
        </w:rPr>
        <w:t xml:space="preserve"> </w:t>
      </w:r>
      <w:r w:rsidR="00E1003B">
        <w:rPr>
          <w:rFonts w:ascii="Times New Roman" w:hAnsi="Times New Roman" w:cs="Times New Roman"/>
          <w:sz w:val="24"/>
          <w:szCs w:val="24"/>
          <w:lang w:val="en-US"/>
        </w:rPr>
        <w:t>i</w:t>
      </w:r>
      <w:r w:rsidR="00483659">
        <w:rPr>
          <w:rFonts w:ascii="Times New Roman" w:hAnsi="Times New Roman" w:cs="Times New Roman"/>
          <w:sz w:val="24"/>
          <w:szCs w:val="24"/>
          <w:lang w:val="en-US"/>
        </w:rPr>
        <w:t xml:space="preserve">nvokes God’s blessing on </w:t>
      </w:r>
      <w:r w:rsidR="004715A7">
        <w:rPr>
          <w:rFonts w:ascii="Times New Roman" w:hAnsi="Times New Roman" w:cs="Times New Roman"/>
          <w:sz w:val="24"/>
          <w:szCs w:val="24"/>
          <w:lang w:val="en-US"/>
        </w:rPr>
        <w:t>Ruth</w:t>
      </w:r>
      <w:r w:rsidR="00483659">
        <w:rPr>
          <w:rFonts w:ascii="Times New Roman" w:hAnsi="Times New Roman" w:cs="Times New Roman"/>
          <w:sz w:val="24"/>
          <w:szCs w:val="24"/>
          <w:lang w:val="en-US"/>
        </w:rPr>
        <w:t xml:space="preserve"> ‘since this last act of kindness </w:t>
      </w:r>
      <w:r w:rsidR="004715A7">
        <w:rPr>
          <w:rFonts w:ascii="Times New Roman" w:hAnsi="Times New Roman" w:cs="Times New Roman"/>
          <w:sz w:val="24"/>
          <w:szCs w:val="24"/>
          <w:lang w:val="en-US"/>
        </w:rPr>
        <w:t>o</w:t>
      </w:r>
      <w:r w:rsidR="00483659">
        <w:rPr>
          <w:rFonts w:ascii="Times New Roman" w:hAnsi="Times New Roman" w:cs="Times New Roman"/>
          <w:sz w:val="24"/>
          <w:szCs w:val="24"/>
          <w:lang w:val="en-US"/>
        </w:rPr>
        <w:t>f your</w:t>
      </w:r>
      <w:r w:rsidR="004715A7">
        <w:rPr>
          <w:rFonts w:ascii="Times New Roman" w:hAnsi="Times New Roman" w:cs="Times New Roman"/>
          <w:sz w:val="24"/>
          <w:szCs w:val="24"/>
          <w:lang w:val="en-US"/>
        </w:rPr>
        <w:t>s</w:t>
      </w:r>
      <w:r w:rsidR="00483659">
        <w:rPr>
          <w:rFonts w:ascii="Times New Roman" w:hAnsi="Times New Roman" w:cs="Times New Roman"/>
          <w:sz w:val="24"/>
          <w:szCs w:val="24"/>
          <w:lang w:val="en-US"/>
        </w:rPr>
        <w:t xml:space="preserve"> is greater than the first’ (3: 10. </w:t>
      </w:r>
      <w:r w:rsidR="004715A7">
        <w:rPr>
          <w:rFonts w:ascii="Times New Roman" w:hAnsi="Times New Roman" w:cs="Times New Roman"/>
          <w:sz w:val="24"/>
          <w:szCs w:val="24"/>
          <w:lang w:val="en-US"/>
        </w:rPr>
        <w:t xml:space="preserve">The words ‘kindness’ and ‘covenant fidelity’ are other renditions of </w:t>
      </w:r>
      <w:r w:rsidR="004715A7">
        <w:rPr>
          <w:rFonts w:ascii="Times New Roman" w:hAnsi="Times New Roman" w:cs="Times New Roman"/>
          <w:i/>
          <w:iCs/>
          <w:sz w:val="24"/>
          <w:szCs w:val="24"/>
          <w:lang w:val="en-US"/>
        </w:rPr>
        <w:t>hesed</w:t>
      </w:r>
      <w:r w:rsidR="004715A7">
        <w:rPr>
          <w:rFonts w:ascii="Times New Roman" w:hAnsi="Times New Roman" w:cs="Times New Roman"/>
          <w:sz w:val="24"/>
          <w:szCs w:val="24"/>
          <w:lang w:val="en-US"/>
        </w:rPr>
        <w:t xml:space="preserve">. Faithfulness is associated with remembering; unfaithfulness with forgetting. </w:t>
      </w:r>
    </w:p>
    <w:p w14:paraId="0F4C3605" w14:textId="4AEB4640" w:rsidR="00BB04EE" w:rsidRDefault="004715A7"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Ruth’s state of mind </w:t>
      </w:r>
      <w:r w:rsidR="003B1102">
        <w:rPr>
          <w:rFonts w:ascii="Times New Roman" w:hAnsi="Times New Roman" w:cs="Times New Roman"/>
          <w:sz w:val="24"/>
          <w:szCs w:val="24"/>
          <w:lang w:val="en-US"/>
        </w:rPr>
        <w:t xml:space="preserve">and heart </w:t>
      </w:r>
      <w:r w:rsidR="00E1003B">
        <w:rPr>
          <w:rFonts w:ascii="Times New Roman" w:hAnsi="Times New Roman" w:cs="Times New Roman"/>
          <w:sz w:val="24"/>
          <w:szCs w:val="24"/>
          <w:lang w:val="en-US"/>
        </w:rPr>
        <w:t>(</w:t>
      </w:r>
      <w:r w:rsidR="00E1003B">
        <w:rPr>
          <w:rFonts w:ascii="Times New Roman" w:hAnsi="Times New Roman" w:cs="Times New Roman"/>
          <w:i/>
          <w:iCs/>
          <w:sz w:val="24"/>
          <w:szCs w:val="24"/>
          <w:lang w:val="en-US"/>
        </w:rPr>
        <w:t>hesed</w:t>
      </w:r>
      <w:r w:rsidR="00E1003B" w:rsidRPr="00E1003B">
        <w:rPr>
          <w:rFonts w:ascii="Times New Roman" w:hAnsi="Times New Roman" w:cs="Times New Roman"/>
          <w:sz w:val="24"/>
          <w:szCs w:val="24"/>
          <w:lang w:val="en-US"/>
        </w:rPr>
        <w:t>)</w:t>
      </w:r>
      <w:r w:rsidR="00E1003B">
        <w:rPr>
          <w:rFonts w:ascii="Times New Roman" w:hAnsi="Times New Roman" w:cs="Times New Roman"/>
          <w:i/>
          <w:iCs/>
          <w:sz w:val="24"/>
          <w:szCs w:val="24"/>
          <w:lang w:val="en-US"/>
        </w:rPr>
        <w:t xml:space="preserve"> </w:t>
      </w:r>
      <w:r w:rsidR="001D5D26">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captured by the words noted above. </w:t>
      </w:r>
      <w:r w:rsidR="00845CD6">
        <w:rPr>
          <w:rFonts w:ascii="Times New Roman" w:hAnsi="Times New Roman" w:cs="Times New Roman"/>
          <w:sz w:val="24"/>
          <w:szCs w:val="24"/>
          <w:lang w:val="en-US"/>
        </w:rPr>
        <w:t xml:space="preserve">Again, </w:t>
      </w:r>
      <w:r w:rsidR="001D5D26">
        <w:rPr>
          <w:rFonts w:ascii="Times New Roman" w:hAnsi="Times New Roman" w:cs="Times New Roman"/>
          <w:i/>
          <w:iCs/>
          <w:sz w:val="24"/>
          <w:szCs w:val="24"/>
          <w:lang w:val="en-US"/>
        </w:rPr>
        <w:t>hesed</w:t>
      </w:r>
      <w:r w:rsidR="00845CD6">
        <w:rPr>
          <w:rFonts w:ascii="Times New Roman" w:hAnsi="Times New Roman" w:cs="Times New Roman"/>
          <w:sz w:val="24"/>
          <w:szCs w:val="24"/>
          <w:lang w:val="en-US"/>
        </w:rPr>
        <w:t xml:space="preserve"> </w:t>
      </w:r>
      <w:r w:rsidR="00BB04EE">
        <w:rPr>
          <w:rFonts w:ascii="Times New Roman" w:hAnsi="Times New Roman" w:cs="Times New Roman"/>
          <w:sz w:val="24"/>
          <w:szCs w:val="24"/>
          <w:lang w:val="en-US"/>
        </w:rPr>
        <w:t>can be viewed as ‘</w:t>
      </w:r>
      <w:r>
        <w:rPr>
          <w:rFonts w:ascii="Times New Roman" w:hAnsi="Times New Roman" w:cs="Times New Roman"/>
          <w:sz w:val="24"/>
          <w:szCs w:val="24"/>
          <w:lang w:val="en-US"/>
        </w:rPr>
        <w:t>devotion</w:t>
      </w:r>
      <w:r w:rsidR="00BB04EE">
        <w:rPr>
          <w:rFonts w:ascii="Times New Roman" w:hAnsi="Times New Roman" w:cs="Times New Roman"/>
          <w:sz w:val="24"/>
          <w:szCs w:val="24"/>
          <w:lang w:val="en-US"/>
        </w:rPr>
        <w:t>’</w:t>
      </w:r>
      <w:r>
        <w:rPr>
          <w:rFonts w:ascii="Times New Roman" w:hAnsi="Times New Roman" w:cs="Times New Roman"/>
          <w:sz w:val="24"/>
          <w:szCs w:val="24"/>
          <w:lang w:val="en-US"/>
        </w:rPr>
        <w:t xml:space="preserve"> described earlier</w:t>
      </w:r>
      <w:r w:rsidR="00E1003B">
        <w:rPr>
          <w:rFonts w:ascii="Times New Roman" w:hAnsi="Times New Roman" w:cs="Times New Roman"/>
          <w:sz w:val="24"/>
          <w:szCs w:val="24"/>
          <w:lang w:val="en-US"/>
        </w:rPr>
        <w:t xml:space="preserve">: </w:t>
      </w:r>
      <w:r w:rsidR="00BB04EE">
        <w:rPr>
          <w:rFonts w:ascii="Times New Roman" w:hAnsi="Times New Roman" w:cs="Times New Roman"/>
          <w:sz w:val="24"/>
          <w:szCs w:val="24"/>
          <w:lang w:val="en-US"/>
        </w:rPr>
        <w:t>‘</w:t>
      </w:r>
      <w:r w:rsidR="00BB04EE" w:rsidRPr="00893BC0">
        <w:rPr>
          <w:rFonts w:ascii="Times New Roman" w:hAnsi="Times New Roman" w:cs="Times New Roman"/>
          <w:sz w:val="24"/>
          <w:szCs w:val="24"/>
          <w:lang w:val="en-US"/>
        </w:rPr>
        <w:t>loyalty and love or care for someone or something’</w:t>
      </w:r>
      <w:r w:rsidR="00BB04EE">
        <w:rPr>
          <w:rFonts w:ascii="Times New Roman" w:hAnsi="Times New Roman" w:cs="Times New Roman"/>
          <w:sz w:val="24"/>
          <w:szCs w:val="24"/>
          <w:lang w:val="en-US"/>
        </w:rPr>
        <w:t xml:space="preserve"> </w:t>
      </w:r>
      <w:r w:rsidR="001D3704">
        <w:rPr>
          <w:rFonts w:ascii="Times New Roman" w:hAnsi="Times New Roman" w:cs="Times New Roman"/>
          <w:sz w:val="24"/>
          <w:szCs w:val="24"/>
          <w:lang w:val="en-US"/>
        </w:rPr>
        <w:t xml:space="preserve">but also in </w:t>
      </w:r>
      <w:r w:rsidR="00BB04EE">
        <w:rPr>
          <w:rFonts w:ascii="Times New Roman" w:hAnsi="Times New Roman" w:cs="Times New Roman"/>
          <w:sz w:val="24"/>
          <w:szCs w:val="24"/>
          <w:lang w:val="en-US"/>
        </w:rPr>
        <w:t xml:space="preserve">in </w:t>
      </w:r>
      <w:r w:rsidR="00CC7CAC">
        <w:rPr>
          <w:rFonts w:ascii="Times New Roman" w:hAnsi="Times New Roman" w:cs="Times New Roman"/>
          <w:sz w:val="24"/>
          <w:szCs w:val="24"/>
          <w:lang w:val="en-US"/>
        </w:rPr>
        <w:t>‘</w:t>
      </w:r>
      <w:r w:rsidR="00BB04EE">
        <w:rPr>
          <w:rFonts w:ascii="Times New Roman" w:hAnsi="Times New Roman" w:cs="Times New Roman"/>
          <w:sz w:val="24"/>
          <w:szCs w:val="24"/>
          <w:lang w:val="en-US"/>
        </w:rPr>
        <w:t>kindness</w:t>
      </w:r>
      <w:r w:rsidR="00CC7CAC">
        <w:rPr>
          <w:rFonts w:ascii="Times New Roman" w:hAnsi="Times New Roman" w:cs="Times New Roman"/>
          <w:sz w:val="24"/>
          <w:szCs w:val="24"/>
          <w:lang w:val="en-US"/>
        </w:rPr>
        <w:t>’</w:t>
      </w:r>
      <w:r w:rsidR="00BB04EE">
        <w:rPr>
          <w:rFonts w:ascii="Times New Roman" w:hAnsi="Times New Roman" w:cs="Times New Roman"/>
          <w:sz w:val="24"/>
          <w:szCs w:val="24"/>
          <w:lang w:val="en-US"/>
        </w:rPr>
        <w:t xml:space="preserve"> and thoughtfulness. </w:t>
      </w:r>
      <w:r w:rsidR="00CC7CAC">
        <w:rPr>
          <w:rFonts w:ascii="Times New Roman" w:hAnsi="Times New Roman" w:cs="Times New Roman"/>
          <w:sz w:val="24"/>
          <w:szCs w:val="24"/>
          <w:lang w:val="en-US"/>
        </w:rPr>
        <w:t xml:space="preserve">Such words </w:t>
      </w:r>
      <w:r w:rsidR="00BB04EE">
        <w:rPr>
          <w:rFonts w:ascii="Times New Roman" w:hAnsi="Times New Roman" w:cs="Times New Roman"/>
          <w:sz w:val="24"/>
          <w:szCs w:val="24"/>
          <w:lang w:val="en-US"/>
        </w:rPr>
        <w:t>suggest an underlying affection</w:t>
      </w:r>
      <w:r w:rsidR="001D3704">
        <w:rPr>
          <w:rFonts w:ascii="Times New Roman" w:hAnsi="Times New Roman" w:cs="Times New Roman"/>
          <w:sz w:val="24"/>
          <w:szCs w:val="24"/>
          <w:lang w:val="en-US"/>
        </w:rPr>
        <w:t xml:space="preserve"> going </w:t>
      </w:r>
      <w:r w:rsidR="00BB04EE">
        <w:rPr>
          <w:rFonts w:ascii="Times New Roman" w:hAnsi="Times New Roman" w:cs="Times New Roman"/>
          <w:sz w:val="24"/>
          <w:szCs w:val="24"/>
          <w:lang w:val="en-US"/>
        </w:rPr>
        <w:t>beyond duty</w:t>
      </w:r>
      <w:r w:rsidR="00CC7CAC">
        <w:rPr>
          <w:rFonts w:ascii="Times New Roman" w:hAnsi="Times New Roman" w:cs="Times New Roman"/>
          <w:sz w:val="24"/>
          <w:szCs w:val="24"/>
          <w:lang w:val="en-US"/>
        </w:rPr>
        <w:t xml:space="preserve">. </w:t>
      </w:r>
      <w:r w:rsidR="001D3704">
        <w:rPr>
          <w:rFonts w:ascii="Times New Roman" w:hAnsi="Times New Roman" w:cs="Times New Roman"/>
          <w:sz w:val="24"/>
          <w:szCs w:val="24"/>
          <w:lang w:val="en-US"/>
        </w:rPr>
        <w:t xml:space="preserve">They </w:t>
      </w:r>
      <w:r w:rsidR="00CC7CAC">
        <w:rPr>
          <w:rFonts w:ascii="Times New Roman" w:hAnsi="Times New Roman" w:cs="Times New Roman"/>
          <w:sz w:val="24"/>
          <w:szCs w:val="24"/>
          <w:lang w:val="en-US"/>
        </w:rPr>
        <w:t>point to a deeper aspect of the will</w:t>
      </w:r>
      <w:r w:rsidR="00845CD6">
        <w:rPr>
          <w:rFonts w:ascii="Times New Roman" w:hAnsi="Times New Roman" w:cs="Times New Roman"/>
          <w:sz w:val="24"/>
          <w:szCs w:val="24"/>
          <w:lang w:val="en-US"/>
        </w:rPr>
        <w:t>’s intentionality</w:t>
      </w:r>
      <w:r w:rsidR="00CC7CAC">
        <w:rPr>
          <w:rFonts w:ascii="Times New Roman" w:hAnsi="Times New Roman" w:cs="Times New Roman"/>
          <w:sz w:val="24"/>
          <w:szCs w:val="24"/>
          <w:lang w:val="en-US"/>
        </w:rPr>
        <w:t xml:space="preserve">, namely, desire </w:t>
      </w:r>
      <w:r w:rsidR="001D3704">
        <w:rPr>
          <w:rFonts w:ascii="Times New Roman" w:hAnsi="Times New Roman" w:cs="Times New Roman"/>
          <w:sz w:val="24"/>
          <w:szCs w:val="24"/>
          <w:lang w:val="en-US"/>
        </w:rPr>
        <w:t xml:space="preserve">that </w:t>
      </w:r>
      <w:r w:rsidR="00BB04EE">
        <w:rPr>
          <w:rFonts w:ascii="Times New Roman" w:hAnsi="Times New Roman" w:cs="Times New Roman"/>
          <w:sz w:val="24"/>
          <w:szCs w:val="24"/>
          <w:lang w:val="en-US"/>
        </w:rPr>
        <w:t>animat</w:t>
      </w:r>
      <w:r w:rsidR="00CC7CAC">
        <w:rPr>
          <w:rFonts w:ascii="Times New Roman" w:hAnsi="Times New Roman" w:cs="Times New Roman"/>
          <w:sz w:val="24"/>
          <w:szCs w:val="24"/>
          <w:lang w:val="en-US"/>
        </w:rPr>
        <w:t>es</w:t>
      </w:r>
      <w:r w:rsidR="00BB04EE">
        <w:rPr>
          <w:rFonts w:ascii="Times New Roman" w:hAnsi="Times New Roman" w:cs="Times New Roman"/>
          <w:sz w:val="24"/>
          <w:szCs w:val="24"/>
          <w:lang w:val="en-US"/>
        </w:rPr>
        <w:t xml:space="preserve"> and sustain</w:t>
      </w:r>
      <w:r w:rsidR="00CC7CAC">
        <w:rPr>
          <w:rFonts w:ascii="Times New Roman" w:hAnsi="Times New Roman" w:cs="Times New Roman"/>
          <w:sz w:val="24"/>
          <w:szCs w:val="24"/>
          <w:lang w:val="en-US"/>
        </w:rPr>
        <w:t>s</w:t>
      </w:r>
      <w:r w:rsidR="00BB04EE">
        <w:rPr>
          <w:rFonts w:ascii="Times New Roman" w:hAnsi="Times New Roman" w:cs="Times New Roman"/>
          <w:sz w:val="24"/>
          <w:szCs w:val="24"/>
          <w:lang w:val="en-US"/>
        </w:rPr>
        <w:t xml:space="preserve"> </w:t>
      </w:r>
      <w:r w:rsidR="008C22DF">
        <w:rPr>
          <w:rFonts w:ascii="Times New Roman" w:hAnsi="Times New Roman" w:cs="Times New Roman"/>
          <w:sz w:val="24"/>
          <w:szCs w:val="24"/>
          <w:lang w:val="en-US"/>
        </w:rPr>
        <w:t>the</w:t>
      </w:r>
      <w:r w:rsidR="00BB04EE">
        <w:rPr>
          <w:rFonts w:ascii="Times New Roman" w:hAnsi="Times New Roman" w:cs="Times New Roman"/>
          <w:sz w:val="24"/>
          <w:szCs w:val="24"/>
          <w:lang w:val="en-US"/>
        </w:rPr>
        <w:t xml:space="preserve"> bond</w:t>
      </w:r>
      <w:r w:rsidR="001D3704">
        <w:rPr>
          <w:rFonts w:ascii="Times New Roman" w:hAnsi="Times New Roman" w:cs="Times New Roman"/>
          <w:sz w:val="24"/>
          <w:szCs w:val="24"/>
          <w:lang w:val="en-US"/>
        </w:rPr>
        <w:t xml:space="preserve"> (</w:t>
      </w:r>
      <w:r w:rsidR="00BB04EE">
        <w:rPr>
          <w:rFonts w:ascii="Times New Roman" w:hAnsi="Times New Roman" w:cs="Times New Roman"/>
          <w:sz w:val="24"/>
          <w:szCs w:val="24"/>
          <w:lang w:val="en-US"/>
        </w:rPr>
        <w:t>‘covenant’</w:t>
      </w:r>
      <w:r w:rsidR="001D3704">
        <w:rPr>
          <w:rFonts w:ascii="Times New Roman" w:hAnsi="Times New Roman" w:cs="Times New Roman"/>
          <w:sz w:val="24"/>
          <w:szCs w:val="24"/>
          <w:lang w:val="en-US"/>
        </w:rPr>
        <w:t>)</w:t>
      </w:r>
      <w:r w:rsidR="00BB04EE">
        <w:rPr>
          <w:rFonts w:ascii="Times New Roman" w:hAnsi="Times New Roman" w:cs="Times New Roman"/>
          <w:sz w:val="24"/>
          <w:szCs w:val="24"/>
          <w:lang w:val="en-US"/>
        </w:rPr>
        <w:t xml:space="preserve"> with another person. </w:t>
      </w:r>
    </w:p>
    <w:p w14:paraId="6AF2F4FB" w14:textId="614BB16C" w:rsidR="00036E65" w:rsidRDefault="00BB04EE"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Second, Ruth’s original sense of caring responsibility for Naomi is centrifugal. It triggers Naomi’s </w:t>
      </w:r>
      <w:r w:rsidR="00E1003B">
        <w:rPr>
          <w:rFonts w:ascii="Times New Roman" w:hAnsi="Times New Roman" w:cs="Times New Roman"/>
          <w:sz w:val="24"/>
          <w:szCs w:val="24"/>
          <w:lang w:val="en-US"/>
        </w:rPr>
        <w:t xml:space="preserve">own </w:t>
      </w:r>
      <w:r>
        <w:rPr>
          <w:rFonts w:ascii="Times New Roman" w:hAnsi="Times New Roman" w:cs="Times New Roman"/>
          <w:sz w:val="24"/>
          <w:szCs w:val="24"/>
          <w:lang w:val="en-US"/>
        </w:rPr>
        <w:t xml:space="preserve">concern for Ruth’s </w:t>
      </w:r>
      <w:r w:rsidR="00036E65">
        <w:rPr>
          <w:rFonts w:ascii="Times New Roman" w:hAnsi="Times New Roman" w:cs="Times New Roman"/>
          <w:sz w:val="24"/>
          <w:szCs w:val="24"/>
          <w:lang w:val="en-US"/>
        </w:rPr>
        <w:t xml:space="preserve">own </w:t>
      </w:r>
      <w:r>
        <w:rPr>
          <w:rFonts w:ascii="Times New Roman" w:hAnsi="Times New Roman" w:cs="Times New Roman"/>
          <w:sz w:val="24"/>
          <w:szCs w:val="24"/>
          <w:lang w:val="en-US"/>
        </w:rPr>
        <w:t xml:space="preserve">welfare and the various strategies </w:t>
      </w:r>
      <w:r w:rsidR="00845CD6">
        <w:rPr>
          <w:rFonts w:ascii="Times New Roman" w:hAnsi="Times New Roman" w:cs="Times New Roman"/>
          <w:sz w:val="24"/>
          <w:szCs w:val="24"/>
          <w:lang w:val="en-US"/>
        </w:rPr>
        <w:t xml:space="preserve">her mother-in-law </w:t>
      </w:r>
      <w:r>
        <w:rPr>
          <w:rFonts w:ascii="Times New Roman" w:hAnsi="Times New Roman" w:cs="Times New Roman"/>
          <w:sz w:val="24"/>
          <w:szCs w:val="24"/>
          <w:lang w:val="en-US"/>
        </w:rPr>
        <w:t xml:space="preserve">suggests </w:t>
      </w:r>
      <w:r w:rsidR="008C22DF">
        <w:rPr>
          <w:rFonts w:ascii="Times New Roman" w:hAnsi="Times New Roman" w:cs="Times New Roman"/>
          <w:sz w:val="24"/>
          <w:szCs w:val="24"/>
          <w:lang w:val="en-US"/>
        </w:rPr>
        <w:t xml:space="preserve">concerning Boaz </w:t>
      </w:r>
      <w:r>
        <w:rPr>
          <w:rFonts w:ascii="Times New Roman" w:hAnsi="Times New Roman" w:cs="Times New Roman"/>
          <w:sz w:val="24"/>
          <w:szCs w:val="24"/>
          <w:lang w:val="en-US"/>
        </w:rPr>
        <w:t xml:space="preserve">to achieve that. </w:t>
      </w:r>
      <w:r w:rsidR="00FF094B">
        <w:rPr>
          <w:rFonts w:ascii="Times New Roman" w:hAnsi="Times New Roman" w:cs="Times New Roman"/>
          <w:sz w:val="24"/>
          <w:szCs w:val="24"/>
          <w:lang w:val="en-US"/>
        </w:rPr>
        <w:t xml:space="preserve">Later, </w:t>
      </w:r>
      <w:r w:rsidR="003B1102">
        <w:rPr>
          <w:rFonts w:ascii="Times New Roman" w:hAnsi="Times New Roman" w:cs="Times New Roman"/>
          <w:sz w:val="24"/>
          <w:szCs w:val="24"/>
          <w:lang w:val="en-US"/>
        </w:rPr>
        <w:t xml:space="preserve">Ruth’s </w:t>
      </w:r>
      <w:r w:rsidR="003B1102">
        <w:rPr>
          <w:rFonts w:ascii="Times New Roman" w:hAnsi="Times New Roman" w:cs="Times New Roman"/>
          <w:i/>
          <w:iCs/>
          <w:sz w:val="24"/>
          <w:szCs w:val="24"/>
          <w:lang w:val="en-US"/>
        </w:rPr>
        <w:t xml:space="preserve">hesed </w:t>
      </w:r>
      <w:r w:rsidR="008C22DF">
        <w:rPr>
          <w:rFonts w:ascii="Times New Roman" w:hAnsi="Times New Roman" w:cs="Times New Roman"/>
          <w:sz w:val="24"/>
          <w:szCs w:val="24"/>
          <w:lang w:val="en-US"/>
        </w:rPr>
        <w:t xml:space="preserve">prompts </w:t>
      </w:r>
      <w:r w:rsidR="00FF094B">
        <w:rPr>
          <w:rFonts w:ascii="Times New Roman" w:hAnsi="Times New Roman" w:cs="Times New Roman"/>
          <w:sz w:val="24"/>
          <w:szCs w:val="24"/>
          <w:lang w:val="en-US"/>
        </w:rPr>
        <w:t xml:space="preserve">various </w:t>
      </w:r>
      <w:r w:rsidR="008C22DF">
        <w:rPr>
          <w:rFonts w:ascii="Times New Roman" w:hAnsi="Times New Roman" w:cs="Times New Roman"/>
          <w:sz w:val="24"/>
          <w:szCs w:val="24"/>
          <w:lang w:val="en-US"/>
        </w:rPr>
        <w:t xml:space="preserve">shifts in Boaz: his concern for Ruth herself; his willingness to be her protector; his recognition (‘honoring’) of </w:t>
      </w:r>
      <w:r w:rsidR="00845CD6">
        <w:rPr>
          <w:rFonts w:ascii="Times New Roman" w:hAnsi="Times New Roman" w:cs="Times New Roman"/>
          <w:sz w:val="24"/>
          <w:szCs w:val="24"/>
          <w:lang w:val="en-US"/>
        </w:rPr>
        <w:t>Ruth</w:t>
      </w:r>
      <w:r w:rsidR="008C22DF">
        <w:rPr>
          <w:rFonts w:ascii="Times New Roman" w:hAnsi="Times New Roman" w:cs="Times New Roman"/>
          <w:sz w:val="24"/>
          <w:szCs w:val="24"/>
          <w:lang w:val="en-US"/>
        </w:rPr>
        <w:t xml:space="preserve"> for her expressions of loyalty and care both </w:t>
      </w:r>
      <w:r w:rsidR="00FF094B">
        <w:rPr>
          <w:rFonts w:ascii="Times New Roman" w:hAnsi="Times New Roman" w:cs="Times New Roman"/>
          <w:sz w:val="24"/>
          <w:szCs w:val="24"/>
          <w:lang w:val="en-US"/>
        </w:rPr>
        <w:t xml:space="preserve">towards </w:t>
      </w:r>
      <w:r w:rsidR="008C22DF">
        <w:rPr>
          <w:rFonts w:ascii="Times New Roman" w:hAnsi="Times New Roman" w:cs="Times New Roman"/>
          <w:sz w:val="24"/>
          <w:szCs w:val="24"/>
          <w:lang w:val="en-US"/>
        </w:rPr>
        <w:t>Naomi and himself</w:t>
      </w:r>
      <w:r w:rsidR="00413735">
        <w:rPr>
          <w:rFonts w:ascii="Times New Roman" w:hAnsi="Times New Roman" w:cs="Times New Roman"/>
          <w:sz w:val="24"/>
          <w:szCs w:val="24"/>
          <w:lang w:val="en-US"/>
        </w:rPr>
        <w:t xml:space="preserve">; his acknowledgement of </w:t>
      </w:r>
      <w:r w:rsidR="00845CD6">
        <w:rPr>
          <w:rFonts w:ascii="Times New Roman" w:hAnsi="Times New Roman" w:cs="Times New Roman"/>
          <w:sz w:val="24"/>
          <w:szCs w:val="24"/>
          <w:lang w:val="en-US"/>
        </w:rPr>
        <w:t>Ruth</w:t>
      </w:r>
      <w:r w:rsidR="00413735">
        <w:rPr>
          <w:rFonts w:ascii="Times New Roman" w:hAnsi="Times New Roman" w:cs="Times New Roman"/>
          <w:sz w:val="24"/>
          <w:szCs w:val="24"/>
          <w:lang w:val="en-US"/>
        </w:rPr>
        <w:t xml:space="preserve"> by name (3:9-10), hence, as having an identity, a self, as a person (rather than</w:t>
      </w:r>
      <w:r w:rsidR="003B1102">
        <w:rPr>
          <w:rFonts w:ascii="Times New Roman" w:hAnsi="Times New Roman" w:cs="Times New Roman"/>
          <w:sz w:val="24"/>
          <w:szCs w:val="24"/>
          <w:lang w:val="en-US"/>
        </w:rPr>
        <w:t xml:space="preserve">, as culturally indicated, </w:t>
      </w:r>
      <w:r w:rsidR="00456454">
        <w:rPr>
          <w:rFonts w:ascii="Times New Roman" w:hAnsi="Times New Roman" w:cs="Times New Roman"/>
          <w:sz w:val="24"/>
          <w:szCs w:val="24"/>
          <w:lang w:val="en-US"/>
        </w:rPr>
        <w:t xml:space="preserve">simply </w:t>
      </w:r>
      <w:r w:rsidR="00CC7CAC">
        <w:rPr>
          <w:rFonts w:ascii="Times New Roman" w:hAnsi="Times New Roman" w:cs="Times New Roman"/>
          <w:sz w:val="24"/>
          <w:szCs w:val="24"/>
          <w:lang w:val="en-US"/>
        </w:rPr>
        <w:t>a possession</w:t>
      </w:r>
      <w:r w:rsidR="003B1102">
        <w:rPr>
          <w:rFonts w:ascii="Times New Roman" w:hAnsi="Times New Roman" w:cs="Times New Roman"/>
          <w:sz w:val="24"/>
          <w:szCs w:val="24"/>
          <w:lang w:val="en-US"/>
        </w:rPr>
        <w:t xml:space="preserve">, a </w:t>
      </w:r>
      <w:r w:rsidR="00CC7CAC">
        <w:rPr>
          <w:rFonts w:ascii="Times New Roman" w:hAnsi="Times New Roman" w:cs="Times New Roman"/>
          <w:sz w:val="24"/>
          <w:szCs w:val="24"/>
          <w:lang w:val="en-US"/>
        </w:rPr>
        <w:t>part of his ‘</w:t>
      </w:r>
      <w:r w:rsidR="00413735">
        <w:rPr>
          <w:rFonts w:ascii="Times New Roman" w:hAnsi="Times New Roman" w:cs="Times New Roman"/>
          <w:sz w:val="24"/>
          <w:szCs w:val="24"/>
          <w:lang w:val="en-US"/>
        </w:rPr>
        <w:t>property</w:t>
      </w:r>
      <w:r w:rsidR="00CC7CAC">
        <w:rPr>
          <w:rFonts w:ascii="Times New Roman" w:hAnsi="Times New Roman" w:cs="Times New Roman"/>
          <w:sz w:val="24"/>
          <w:szCs w:val="24"/>
          <w:lang w:val="en-US"/>
        </w:rPr>
        <w:t>’</w:t>
      </w:r>
      <w:r w:rsidR="00413735">
        <w:rPr>
          <w:rFonts w:ascii="Times New Roman" w:hAnsi="Times New Roman" w:cs="Times New Roman"/>
          <w:sz w:val="24"/>
          <w:szCs w:val="24"/>
          <w:lang w:val="en-US"/>
        </w:rPr>
        <w:t>)</w:t>
      </w:r>
      <w:r w:rsidR="008C22DF">
        <w:rPr>
          <w:rFonts w:ascii="Times New Roman" w:hAnsi="Times New Roman" w:cs="Times New Roman"/>
          <w:sz w:val="24"/>
          <w:szCs w:val="24"/>
          <w:lang w:val="en-US"/>
        </w:rPr>
        <w:t xml:space="preserve">. </w:t>
      </w:r>
    </w:p>
    <w:p w14:paraId="1A1FFD6E" w14:textId="77777777" w:rsidR="00F8497C" w:rsidRDefault="00E1003B"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Finally, as the story evolves, t</w:t>
      </w:r>
      <w:r w:rsidR="008C22DF">
        <w:rPr>
          <w:rFonts w:ascii="Times New Roman" w:hAnsi="Times New Roman" w:cs="Times New Roman"/>
          <w:sz w:val="24"/>
          <w:szCs w:val="24"/>
          <w:lang w:val="en-US"/>
        </w:rPr>
        <w:t xml:space="preserve">he </w:t>
      </w:r>
      <w:r w:rsidR="00845CD6">
        <w:rPr>
          <w:rFonts w:ascii="Times New Roman" w:hAnsi="Times New Roman" w:cs="Times New Roman"/>
          <w:sz w:val="24"/>
          <w:szCs w:val="24"/>
          <w:lang w:val="en-US"/>
        </w:rPr>
        <w:t>‘</w:t>
      </w:r>
      <w:r w:rsidR="008C22DF">
        <w:rPr>
          <w:rFonts w:ascii="Times New Roman" w:hAnsi="Times New Roman" w:cs="Times New Roman"/>
          <w:sz w:val="24"/>
          <w:szCs w:val="24"/>
          <w:lang w:val="en-US"/>
        </w:rPr>
        <w:t>devoted</w:t>
      </w:r>
      <w:r w:rsidR="00845CD6">
        <w:rPr>
          <w:rFonts w:ascii="Times New Roman" w:hAnsi="Times New Roman" w:cs="Times New Roman"/>
          <w:sz w:val="24"/>
          <w:szCs w:val="24"/>
          <w:lang w:val="en-US"/>
        </w:rPr>
        <w:t>’</w:t>
      </w:r>
      <w:r w:rsidR="008C22DF">
        <w:rPr>
          <w:rFonts w:ascii="Times New Roman" w:hAnsi="Times New Roman" w:cs="Times New Roman"/>
          <w:sz w:val="24"/>
          <w:szCs w:val="24"/>
          <w:lang w:val="en-US"/>
        </w:rPr>
        <w:t xml:space="preserve"> Ruth,</w:t>
      </w:r>
      <w:r>
        <w:rPr>
          <w:rFonts w:ascii="Times New Roman" w:hAnsi="Times New Roman" w:cs="Times New Roman"/>
          <w:sz w:val="24"/>
          <w:szCs w:val="24"/>
          <w:lang w:val="en-US"/>
        </w:rPr>
        <w:t xml:space="preserve"> emerges as</w:t>
      </w:r>
      <w:r w:rsidR="008C22DF">
        <w:rPr>
          <w:rFonts w:ascii="Times New Roman" w:hAnsi="Times New Roman" w:cs="Times New Roman"/>
          <w:sz w:val="24"/>
          <w:szCs w:val="24"/>
          <w:lang w:val="en-US"/>
        </w:rPr>
        <w:t xml:space="preserve"> an instrument of healing for </w:t>
      </w:r>
      <w:r w:rsidR="00CC1554">
        <w:rPr>
          <w:rFonts w:ascii="Times New Roman" w:hAnsi="Times New Roman" w:cs="Times New Roman"/>
          <w:sz w:val="24"/>
          <w:szCs w:val="24"/>
          <w:lang w:val="en-US"/>
        </w:rPr>
        <w:t>her</w:t>
      </w:r>
      <w:r w:rsidR="008C22DF">
        <w:rPr>
          <w:rFonts w:ascii="Times New Roman" w:hAnsi="Times New Roman" w:cs="Times New Roman"/>
          <w:sz w:val="24"/>
          <w:szCs w:val="24"/>
          <w:lang w:val="en-US"/>
        </w:rPr>
        <w:t xml:space="preserve"> ‘empty’ and ‘bitter’ </w:t>
      </w:r>
      <w:r w:rsidR="00CC1554">
        <w:rPr>
          <w:rFonts w:ascii="Times New Roman" w:hAnsi="Times New Roman" w:cs="Times New Roman"/>
          <w:sz w:val="24"/>
          <w:szCs w:val="24"/>
          <w:lang w:val="en-US"/>
        </w:rPr>
        <w:t>mother-in-law</w:t>
      </w:r>
      <w:r w:rsidR="00C073B4">
        <w:rPr>
          <w:rFonts w:ascii="Times New Roman" w:hAnsi="Times New Roman" w:cs="Times New Roman"/>
          <w:sz w:val="24"/>
          <w:szCs w:val="24"/>
          <w:lang w:val="en-US"/>
        </w:rPr>
        <w:t xml:space="preserve"> (who, for that reason, had changed her name to Mara</w:t>
      </w:r>
      <w:r w:rsidR="00F8497C">
        <w:rPr>
          <w:rFonts w:ascii="Times New Roman" w:hAnsi="Times New Roman" w:cs="Times New Roman"/>
          <w:sz w:val="24"/>
          <w:szCs w:val="24"/>
          <w:lang w:val="en-US"/>
        </w:rPr>
        <w:t>)</w:t>
      </w:r>
      <w:r w:rsidR="00CC1554">
        <w:rPr>
          <w:rFonts w:ascii="Times New Roman" w:hAnsi="Times New Roman" w:cs="Times New Roman"/>
          <w:sz w:val="24"/>
          <w:szCs w:val="24"/>
          <w:lang w:val="en-US"/>
        </w:rPr>
        <w:t xml:space="preserve">. In </w:t>
      </w:r>
      <w:r w:rsidR="008C22DF">
        <w:rPr>
          <w:rFonts w:ascii="Times New Roman" w:hAnsi="Times New Roman" w:cs="Times New Roman"/>
          <w:sz w:val="24"/>
          <w:szCs w:val="24"/>
          <w:lang w:val="en-US"/>
        </w:rPr>
        <w:t>Naomi</w:t>
      </w:r>
      <w:r w:rsidR="00CC1554">
        <w:rPr>
          <w:rFonts w:ascii="Times New Roman" w:hAnsi="Times New Roman" w:cs="Times New Roman"/>
          <w:sz w:val="24"/>
          <w:szCs w:val="24"/>
          <w:lang w:val="en-US"/>
        </w:rPr>
        <w:t xml:space="preserve">’s eyes, </w:t>
      </w:r>
      <w:r w:rsidR="00283155">
        <w:rPr>
          <w:rFonts w:ascii="Times New Roman" w:hAnsi="Times New Roman" w:cs="Times New Roman"/>
          <w:sz w:val="24"/>
          <w:szCs w:val="24"/>
          <w:lang w:val="en-US"/>
        </w:rPr>
        <w:t xml:space="preserve">God has not been faithful or loyal </w:t>
      </w:r>
      <w:r w:rsidR="00CC1554">
        <w:rPr>
          <w:rFonts w:ascii="Times New Roman" w:hAnsi="Times New Roman" w:cs="Times New Roman"/>
          <w:sz w:val="24"/>
          <w:szCs w:val="24"/>
          <w:lang w:val="en-US"/>
        </w:rPr>
        <w:t xml:space="preserve">(devoted). In an act of forgetting, God </w:t>
      </w:r>
      <w:r w:rsidR="00283155">
        <w:rPr>
          <w:rFonts w:ascii="Times New Roman" w:hAnsi="Times New Roman" w:cs="Times New Roman"/>
          <w:sz w:val="24"/>
          <w:szCs w:val="24"/>
          <w:lang w:val="en-US"/>
        </w:rPr>
        <w:t>has allowed Naomi to experience suffering and loss</w:t>
      </w:r>
      <w:r w:rsidR="00283155" w:rsidRPr="00283155">
        <w:rPr>
          <w:rFonts w:ascii="Times New Roman" w:hAnsi="Times New Roman" w:cs="Times New Roman"/>
          <w:sz w:val="24"/>
          <w:szCs w:val="24"/>
          <w:lang w:val="en-US"/>
        </w:rPr>
        <w:t xml:space="preserve"> </w:t>
      </w:r>
      <w:r w:rsidR="00283155">
        <w:rPr>
          <w:rFonts w:ascii="Times New Roman" w:hAnsi="Times New Roman" w:cs="Times New Roman"/>
          <w:sz w:val="24"/>
          <w:szCs w:val="24"/>
          <w:lang w:val="en-US"/>
        </w:rPr>
        <w:t xml:space="preserve">- without food, homeland, children or protector. </w:t>
      </w:r>
      <w:r>
        <w:rPr>
          <w:rFonts w:ascii="Times New Roman" w:hAnsi="Times New Roman" w:cs="Times New Roman"/>
          <w:sz w:val="24"/>
          <w:szCs w:val="24"/>
          <w:lang w:val="en-US"/>
        </w:rPr>
        <w:t xml:space="preserve">All of these, indirectly (through Ruth), are restored to her. </w:t>
      </w:r>
    </w:p>
    <w:p w14:paraId="5D30EF67" w14:textId="0759C67A" w:rsidR="00845CD6" w:rsidRDefault="00A45380"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Central in all this is the </w:t>
      </w:r>
      <w:r w:rsidR="00FF094B">
        <w:rPr>
          <w:rFonts w:ascii="Times New Roman" w:hAnsi="Times New Roman" w:cs="Times New Roman"/>
          <w:sz w:val="24"/>
          <w:szCs w:val="24"/>
          <w:lang w:val="en-US"/>
        </w:rPr>
        <w:t>final scene</w:t>
      </w:r>
      <w:r>
        <w:rPr>
          <w:rFonts w:ascii="Times New Roman" w:hAnsi="Times New Roman" w:cs="Times New Roman"/>
          <w:sz w:val="24"/>
          <w:szCs w:val="24"/>
          <w:lang w:val="en-US"/>
        </w:rPr>
        <w:t xml:space="preserve">. </w:t>
      </w:r>
      <w:r w:rsidR="00FF094B">
        <w:rPr>
          <w:rFonts w:ascii="Times New Roman" w:hAnsi="Times New Roman" w:cs="Times New Roman"/>
          <w:sz w:val="24"/>
          <w:szCs w:val="24"/>
          <w:lang w:val="en-US"/>
        </w:rPr>
        <w:t xml:space="preserve">Ruth’s </w:t>
      </w:r>
      <w:r w:rsidR="00891309">
        <w:rPr>
          <w:rFonts w:ascii="Times New Roman" w:hAnsi="Times New Roman" w:cs="Times New Roman"/>
          <w:sz w:val="24"/>
          <w:szCs w:val="24"/>
          <w:lang w:val="en-US"/>
        </w:rPr>
        <w:t xml:space="preserve">mother-in-law receives </w:t>
      </w:r>
      <w:r w:rsidR="008C22DF">
        <w:rPr>
          <w:rFonts w:ascii="Times New Roman" w:hAnsi="Times New Roman" w:cs="Times New Roman"/>
          <w:sz w:val="24"/>
          <w:szCs w:val="24"/>
          <w:lang w:val="en-US"/>
        </w:rPr>
        <w:t xml:space="preserve">new life </w:t>
      </w:r>
      <w:r w:rsidR="00FF094B">
        <w:rPr>
          <w:rFonts w:ascii="Times New Roman" w:hAnsi="Times New Roman" w:cs="Times New Roman"/>
          <w:sz w:val="24"/>
          <w:szCs w:val="24"/>
          <w:lang w:val="en-US"/>
        </w:rPr>
        <w:t xml:space="preserve">and hope </w:t>
      </w:r>
      <w:r w:rsidR="008C22DF">
        <w:rPr>
          <w:rFonts w:ascii="Times New Roman" w:hAnsi="Times New Roman" w:cs="Times New Roman"/>
          <w:sz w:val="24"/>
          <w:szCs w:val="24"/>
          <w:lang w:val="en-US"/>
        </w:rPr>
        <w:t>(</w:t>
      </w:r>
      <w:r w:rsidR="00CC7CAC">
        <w:rPr>
          <w:rFonts w:ascii="Times New Roman" w:hAnsi="Times New Roman" w:cs="Times New Roman"/>
          <w:sz w:val="24"/>
          <w:szCs w:val="24"/>
          <w:lang w:val="en-US"/>
        </w:rPr>
        <w:t xml:space="preserve">is </w:t>
      </w:r>
      <w:r w:rsidR="008C22DF">
        <w:rPr>
          <w:rFonts w:ascii="Times New Roman" w:hAnsi="Times New Roman" w:cs="Times New Roman"/>
          <w:sz w:val="24"/>
          <w:szCs w:val="24"/>
          <w:lang w:val="en-US"/>
        </w:rPr>
        <w:t>‘redeemed’)</w:t>
      </w:r>
      <w:r w:rsidR="00891309">
        <w:rPr>
          <w:rFonts w:ascii="Times New Roman" w:hAnsi="Times New Roman" w:cs="Times New Roman"/>
          <w:sz w:val="24"/>
          <w:szCs w:val="24"/>
          <w:lang w:val="en-US"/>
        </w:rPr>
        <w:t xml:space="preserve">, especially </w:t>
      </w:r>
      <w:r w:rsidR="00CC7CAC">
        <w:rPr>
          <w:rFonts w:ascii="Times New Roman" w:hAnsi="Times New Roman" w:cs="Times New Roman"/>
          <w:sz w:val="24"/>
          <w:szCs w:val="24"/>
          <w:lang w:val="en-US"/>
        </w:rPr>
        <w:t>through t</w:t>
      </w:r>
      <w:r w:rsidR="00891309">
        <w:rPr>
          <w:rFonts w:ascii="Times New Roman" w:hAnsi="Times New Roman" w:cs="Times New Roman"/>
          <w:sz w:val="24"/>
          <w:szCs w:val="24"/>
          <w:lang w:val="en-US"/>
        </w:rPr>
        <w:t xml:space="preserve">he child of Ruth and Boaz who will be </w:t>
      </w:r>
      <w:r w:rsidR="00FF094B">
        <w:rPr>
          <w:rFonts w:ascii="Times New Roman" w:hAnsi="Times New Roman" w:cs="Times New Roman"/>
          <w:sz w:val="24"/>
          <w:szCs w:val="24"/>
          <w:lang w:val="en-US"/>
        </w:rPr>
        <w:t xml:space="preserve">Naomi’s </w:t>
      </w:r>
      <w:r w:rsidR="00891309">
        <w:rPr>
          <w:rFonts w:ascii="Times New Roman" w:hAnsi="Times New Roman" w:cs="Times New Roman"/>
          <w:sz w:val="24"/>
          <w:szCs w:val="24"/>
          <w:lang w:val="en-US"/>
        </w:rPr>
        <w:t>‘comfort’</w:t>
      </w:r>
      <w:r>
        <w:rPr>
          <w:rFonts w:ascii="Times New Roman" w:hAnsi="Times New Roman" w:cs="Times New Roman"/>
          <w:sz w:val="24"/>
          <w:szCs w:val="24"/>
          <w:lang w:val="en-US"/>
        </w:rPr>
        <w:t xml:space="preserve"> </w:t>
      </w:r>
      <w:r w:rsidR="00875030">
        <w:rPr>
          <w:rFonts w:ascii="Times New Roman" w:hAnsi="Times New Roman" w:cs="Times New Roman"/>
          <w:sz w:val="24"/>
          <w:szCs w:val="24"/>
          <w:lang w:val="en-US"/>
        </w:rPr>
        <w:t xml:space="preserve">‘life-restorer’ </w:t>
      </w:r>
      <w:r>
        <w:rPr>
          <w:rFonts w:ascii="Times New Roman" w:hAnsi="Times New Roman" w:cs="Times New Roman"/>
          <w:sz w:val="24"/>
          <w:szCs w:val="24"/>
          <w:lang w:val="en-US"/>
        </w:rPr>
        <w:t xml:space="preserve">and a ‘prop of’ her old age (4:15). </w:t>
      </w:r>
      <w:r w:rsidR="00413735">
        <w:rPr>
          <w:rFonts w:ascii="Times New Roman" w:hAnsi="Times New Roman" w:cs="Times New Roman"/>
          <w:sz w:val="24"/>
          <w:szCs w:val="24"/>
          <w:lang w:val="en-US"/>
        </w:rPr>
        <w:t xml:space="preserve">These promises arise </w:t>
      </w:r>
      <w:r w:rsidR="00036E65">
        <w:rPr>
          <w:rFonts w:ascii="Times New Roman" w:hAnsi="Times New Roman" w:cs="Times New Roman"/>
          <w:sz w:val="24"/>
          <w:szCs w:val="24"/>
          <w:lang w:val="en-US"/>
        </w:rPr>
        <w:t xml:space="preserve">because the </w:t>
      </w:r>
      <w:r w:rsidR="00845CD6">
        <w:rPr>
          <w:rFonts w:ascii="Times New Roman" w:hAnsi="Times New Roman" w:cs="Times New Roman"/>
          <w:sz w:val="24"/>
          <w:szCs w:val="24"/>
          <w:lang w:val="en-US"/>
        </w:rPr>
        <w:t xml:space="preserve">newborn </w:t>
      </w:r>
      <w:r w:rsidR="00036E65">
        <w:rPr>
          <w:rFonts w:ascii="Times New Roman" w:hAnsi="Times New Roman" w:cs="Times New Roman"/>
          <w:sz w:val="24"/>
          <w:szCs w:val="24"/>
          <w:lang w:val="en-US"/>
        </w:rPr>
        <w:t>son</w:t>
      </w:r>
      <w:r w:rsidR="00413735">
        <w:rPr>
          <w:rFonts w:ascii="Times New Roman" w:hAnsi="Times New Roman" w:cs="Times New Roman"/>
          <w:sz w:val="24"/>
          <w:szCs w:val="24"/>
          <w:lang w:val="en-US"/>
        </w:rPr>
        <w:t>’</w:t>
      </w:r>
      <w:r w:rsidR="00036E65">
        <w:rPr>
          <w:rFonts w:ascii="Times New Roman" w:hAnsi="Times New Roman" w:cs="Times New Roman"/>
          <w:sz w:val="24"/>
          <w:szCs w:val="24"/>
          <w:lang w:val="en-US"/>
        </w:rPr>
        <w:t>s mother is Ruth</w:t>
      </w:r>
      <w:r w:rsidR="00413735">
        <w:rPr>
          <w:rFonts w:ascii="Times New Roman" w:hAnsi="Times New Roman" w:cs="Times New Roman"/>
          <w:sz w:val="24"/>
          <w:szCs w:val="24"/>
          <w:lang w:val="en-US"/>
        </w:rPr>
        <w:t>, the one</w:t>
      </w:r>
      <w:r w:rsidR="00036E65">
        <w:rPr>
          <w:rFonts w:ascii="Times New Roman" w:hAnsi="Times New Roman" w:cs="Times New Roman"/>
          <w:sz w:val="24"/>
          <w:szCs w:val="24"/>
          <w:lang w:val="en-US"/>
        </w:rPr>
        <w:t xml:space="preserve"> who loves Naomi</w:t>
      </w:r>
      <w:r w:rsidR="00413735">
        <w:rPr>
          <w:rFonts w:ascii="Times New Roman" w:hAnsi="Times New Roman" w:cs="Times New Roman"/>
          <w:sz w:val="24"/>
          <w:szCs w:val="24"/>
          <w:lang w:val="en-US"/>
        </w:rPr>
        <w:t xml:space="preserve">. </w:t>
      </w:r>
      <w:r w:rsidR="00C26E75">
        <w:rPr>
          <w:rFonts w:ascii="Times New Roman" w:hAnsi="Times New Roman" w:cs="Times New Roman"/>
          <w:sz w:val="24"/>
          <w:szCs w:val="24"/>
          <w:lang w:val="en-US"/>
        </w:rPr>
        <w:t>Consistent with the story line, Ruth</w:t>
      </w:r>
      <w:r w:rsidR="00413735">
        <w:rPr>
          <w:rFonts w:ascii="Times New Roman" w:hAnsi="Times New Roman" w:cs="Times New Roman"/>
          <w:sz w:val="24"/>
          <w:szCs w:val="24"/>
          <w:lang w:val="en-US"/>
        </w:rPr>
        <w:t xml:space="preserve"> </w:t>
      </w:r>
      <w:r w:rsidR="00C26E75">
        <w:rPr>
          <w:rFonts w:ascii="Times New Roman" w:hAnsi="Times New Roman" w:cs="Times New Roman"/>
          <w:sz w:val="24"/>
          <w:szCs w:val="24"/>
          <w:lang w:val="en-US"/>
        </w:rPr>
        <w:t xml:space="preserve">is now </w:t>
      </w:r>
      <w:r w:rsidR="009D10DF">
        <w:rPr>
          <w:rFonts w:ascii="Times New Roman" w:hAnsi="Times New Roman" w:cs="Times New Roman"/>
          <w:sz w:val="24"/>
          <w:szCs w:val="24"/>
          <w:lang w:val="en-US"/>
        </w:rPr>
        <w:t xml:space="preserve">more </w:t>
      </w:r>
      <w:r w:rsidR="00C26E75">
        <w:rPr>
          <w:rFonts w:ascii="Times New Roman" w:hAnsi="Times New Roman" w:cs="Times New Roman"/>
          <w:sz w:val="24"/>
          <w:szCs w:val="24"/>
          <w:lang w:val="en-US"/>
        </w:rPr>
        <w:t>like a daughter</w:t>
      </w:r>
      <w:r w:rsidR="009D10DF">
        <w:rPr>
          <w:rFonts w:ascii="Times New Roman" w:hAnsi="Times New Roman" w:cs="Times New Roman"/>
          <w:sz w:val="24"/>
          <w:szCs w:val="24"/>
          <w:lang w:val="en-US"/>
        </w:rPr>
        <w:t xml:space="preserve">. She </w:t>
      </w:r>
      <w:r w:rsidR="00413735">
        <w:rPr>
          <w:rFonts w:ascii="Times New Roman" w:hAnsi="Times New Roman" w:cs="Times New Roman"/>
          <w:sz w:val="24"/>
          <w:szCs w:val="24"/>
          <w:lang w:val="en-US"/>
        </w:rPr>
        <w:t xml:space="preserve">means more to Naomi </w:t>
      </w:r>
      <w:r w:rsidR="00036E65">
        <w:rPr>
          <w:rFonts w:ascii="Times New Roman" w:hAnsi="Times New Roman" w:cs="Times New Roman"/>
          <w:sz w:val="24"/>
          <w:szCs w:val="24"/>
          <w:lang w:val="en-US"/>
        </w:rPr>
        <w:t>than the ideal number of ‘seven sons’ (4:16). Ruth’s loyal care and self-giving devotion have renewed</w:t>
      </w:r>
      <w:r w:rsidR="00C26E75">
        <w:rPr>
          <w:rFonts w:ascii="Times New Roman" w:hAnsi="Times New Roman" w:cs="Times New Roman"/>
          <w:sz w:val="24"/>
          <w:szCs w:val="24"/>
          <w:lang w:val="en-US"/>
        </w:rPr>
        <w:t>,</w:t>
      </w:r>
      <w:r w:rsidR="00036E65">
        <w:rPr>
          <w:rFonts w:ascii="Times New Roman" w:hAnsi="Times New Roman" w:cs="Times New Roman"/>
          <w:sz w:val="24"/>
          <w:szCs w:val="24"/>
          <w:lang w:val="en-US"/>
        </w:rPr>
        <w:t xml:space="preserve"> in Naomi</w:t>
      </w:r>
      <w:r w:rsidR="00C26E75">
        <w:rPr>
          <w:rFonts w:ascii="Times New Roman" w:hAnsi="Times New Roman" w:cs="Times New Roman"/>
          <w:sz w:val="24"/>
          <w:szCs w:val="24"/>
          <w:lang w:val="en-US"/>
        </w:rPr>
        <w:t>,</w:t>
      </w:r>
      <w:r w:rsidR="00036E65">
        <w:rPr>
          <w:rFonts w:ascii="Times New Roman" w:hAnsi="Times New Roman" w:cs="Times New Roman"/>
          <w:sz w:val="24"/>
          <w:szCs w:val="24"/>
          <w:lang w:val="en-US"/>
        </w:rPr>
        <w:t xml:space="preserve"> a sense of life, </w:t>
      </w:r>
      <w:r w:rsidR="009D10DF">
        <w:rPr>
          <w:rFonts w:ascii="Times New Roman" w:hAnsi="Times New Roman" w:cs="Times New Roman"/>
          <w:sz w:val="24"/>
          <w:szCs w:val="24"/>
          <w:lang w:val="en-US"/>
        </w:rPr>
        <w:t xml:space="preserve">of </w:t>
      </w:r>
      <w:r w:rsidR="00036E65">
        <w:rPr>
          <w:rFonts w:ascii="Times New Roman" w:hAnsi="Times New Roman" w:cs="Times New Roman"/>
          <w:sz w:val="24"/>
          <w:szCs w:val="24"/>
          <w:lang w:val="en-US"/>
        </w:rPr>
        <w:t>love, of being blessed and of being honored</w:t>
      </w:r>
      <w:r w:rsidR="00CC1554">
        <w:rPr>
          <w:rFonts w:ascii="Times New Roman" w:hAnsi="Times New Roman" w:cs="Times New Roman"/>
          <w:sz w:val="24"/>
          <w:szCs w:val="24"/>
          <w:lang w:val="en-US"/>
        </w:rPr>
        <w:t xml:space="preserve"> - with an identity, a self.  </w:t>
      </w:r>
      <w:r w:rsidR="00036E65">
        <w:rPr>
          <w:rFonts w:ascii="Times New Roman" w:hAnsi="Times New Roman" w:cs="Times New Roman"/>
          <w:sz w:val="24"/>
          <w:szCs w:val="24"/>
          <w:lang w:val="en-US"/>
        </w:rPr>
        <w:t xml:space="preserve"> </w:t>
      </w:r>
    </w:p>
    <w:p w14:paraId="013A2A88" w14:textId="24F6C14E" w:rsidR="002A36DD" w:rsidRDefault="00845CD6"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Mention has been made </w:t>
      </w:r>
      <w:r w:rsidR="008D245C">
        <w:rPr>
          <w:rFonts w:ascii="Times New Roman" w:hAnsi="Times New Roman" w:cs="Times New Roman"/>
          <w:sz w:val="24"/>
          <w:szCs w:val="24"/>
          <w:lang w:val="en-US"/>
        </w:rPr>
        <w:t xml:space="preserve">above </w:t>
      </w:r>
      <w:r>
        <w:rPr>
          <w:rFonts w:ascii="Times New Roman" w:hAnsi="Times New Roman" w:cs="Times New Roman"/>
          <w:sz w:val="24"/>
          <w:szCs w:val="24"/>
          <w:lang w:val="en-US"/>
        </w:rPr>
        <w:t xml:space="preserve">of Ruth </w:t>
      </w:r>
      <w:r w:rsidR="008D245C">
        <w:rPr>
          <w:rFonts w:ascii="Times New Roman" w:hAnsi="Times New Roman" w:cs="Times New Roman"/>
          <w:sz w:val="24"/>
          <w:szCs w:val="24"/>
          <w:lang w:val="en-US"/>
        </w:rPr>
        <w:t xml:space="preserve">(a foreigner and outsider) </w:t>
      </w:r>
      <w:r>
        <w:rPr>
          <w:rFonts w:ascii="Times New Roman" w:hAnsi="Times New Roman" w:cs="Times New Roman"/>
          <w:sz w:val="24"/>
          <w:szCs w:val="24"/>
          <w:lang w:val="en-US"/>
        </w:rPr>
        <w:t>identifying herself with the God of Naomi (and of Israel)</w:t>
      </w:r>
      <w:r w:rsidR="008D245C">
        <w:rPr>
          <w:rFonts w:ascii="Times New Roman" w:hAnsi="Times New Roman" w:cs="Times New Roman"/>
          <w:sz w:val="24"/>
          <w:szCs w:val="24"/>
          <w:lang w:val="en-US"/>
        </w:rPr>
        <w:t xml:space="preserve">. In what way, then, is the </w:t>
      </w:r>
      <w:r w:rsidR="008D245C" w:rsidRPr="008D245C">
        <w:rPr>
          <w:rFonts w:ascii="Times New Roman" w:hAnsi="Times New Roman" w:cs="Times New Roman"/>
          <w:i/>
          <w:iCs/>
          <w:sz w:val="24"/>
          <w:szCs w:val="24"/>
          <w:lang w:val="en-US"/>
        </w:rPr>
        <w:t>Book of Ruth</w:t>
      </w:r>
      <w:r w:rsidR="008D245C">
        <w:rPr>
          <w:rFonts w:ascii="Times New Roman" w:hAnsi="Times New Roman" w:cs="Times New Roman"/>
          <w:sz w:val="24"/>
          <w:szCs w:val="24"/>
          <w:lang w:val="en-US"/>
        </w:rPr>
        <w:t xml:space="preserve"> religious? </w:t>
      </w:r>
      <w:r w:rsidR="002A36DD">
        <w:rPr>
          <w:rFonts w:ascii="Times New Roman" w:hAnsi="Times New Roman" w:cs="Times New Roman"/>
          <w:sz w:val="24"/>
          <w:szCs w:val="24"/>
          <w:lang w:val="en-US"/>
        </w:rPr>
        <w:t xml:space="preserve">The plot is driven by </w:t>
      </w:r>
      <w:r w:rsidR="00CC1554">
        <w:rPr>
          <w:rFonts w:ascii="Times New Roman" w:hAnsi="Times New Roman" w:cs="Times New Roman"/>
          <w:sz w:val="24"/>
          <w:szCs w:val="24"/>
          <w:lang w:val="en-US"/>
        </w:rPr>
        <w:t xml:space="preserve">the characters, in their </w:t>
      </w:r>
      <w:r w:rsidR="002A36DD">
        <w:rPr>
          <w:rFonts w:ascii="Times New Roman" w:hAnsi="Times New Roman" w:cs="Times New Roman"/>
          <w:sz w:val="24"/>
          <w:szCs w:val="24"/>
          <w:lang w:val="en-US"/>
        </w:rPr>
        <w:t>action</w:t>
      </w:r>
      <w:r w:rsidR="00CC1554">
        <w:rPr>
          <w:rFonts w:ascii="Times New Roman" w:hAnsi="Times New Roman" w:cs="Times New Roman"/>
          <w:sz w:val="24"/>
          <w:szCs w:val="24"/>
          <w:lang w:val="en-US"/>
        </w:rPr>
        <w:t>s</w:t>
      </w:r>
      <w:r w:rsidR="002A36DD">
        <w:rPr>
          <w:rFonts w:ascii="Times New Roman" w:hAnsi="Times New Roman" w:cs="Times New Roman"/>
          <w:sz w:val="24"/>
          <w:szCs w:val="24"/>
          <w:lang w:val="en-US"/>
        </w:rPr>
        <w:t xml:space="preserve"> and relationships with one another. This is a deliberate literary device suited to the author’s overall religious purpose. Campbell notes that d</w:t>
      </w:r>
      <w:r w:rsidR="008D245C">
        <w:rPr>
          <w:rFonts w:ascii="Times New Roman" w:hAnsi="Times New Roman" w:cs="Times New Roman"/>
          <w:sz w:val="24"/>
          <w:szCs w:val="24"/>
          <w:lang w:val="en-US"/>
        </w:rPr>
        <w:t xml:space="preserve">ivine </w:t>
      </w:r>
      <w:r w:rsidR="00C5127E">
        <w:rPr>
          <w:rFonts w:ascii="Times New Roman" w:hAnsi="Times New Roman" w:cs="Times New Roman"/>
          <w:sz w:val="24"/>
          <w:szCs w:val="24"/>
          <w:lang w:val="en-US"/>
        </w:rPr>
        <w:t xml:space="preserve">activity </w:t>
      </w:r>
      <w:r w:rsidR="008D245C">
        <w:rPr>
          <w:rFonts w:ascii="Times New Roman" w:hAnsi="Times New Roman" w:cs="Times New Roman"/>
          <w:sz w:val="24"/>
          <w:szCs w:val="24"/>
          <w:lang w:val="en-US"/>
        </w:rPr>
        <w:t xml:space="preserve">in the story </w:t>
      </w:r>
      <w:r w:rsidR="00C5127E">
        <w:rPr>
          <w:rFonts w:ascii="Times New Roman" w:hAnsi="Times New Roman" w:cs="Times New Roman"/>
          <w:sz w:val="24"/>
          <w:szCs w:val="24"/>
          <w:lang w:val="en-US"/>
        </w:rPr>
        <w:t xml:space="preserve">is ‘that of one in the shadows’ </w:t>
      </w:r>
      <w:r w:rsidR="00CC1554">
        <w:rPr>
          <w:rFonts w:ascii="Times New Roman" w:hAnsi="Times New Roman" w:cs="Times New Roman"/>
          <w:sz w:val="24"/>
          <w:szCs w:val="24"/>
          <w:lang w:val="en-US"/>
        </w:rPr>
        <w:t xml:space="preserve">yet </w:t>
      </w:r>
      <w:r w:rsidR="00C5127E">
        <w:rPr>
          <w:rFonts w:ascii="Times New Roman" w:hAnsi="Times New Roman" w:cs="Times New Roman"/>
          <w:sz w:val="24"/>
          <w:szCs w:val="24"/>
          <w:lang w:val="en-US"/>
        </w:rPr>
        <w:t xml:space="preserve">God </w:t>
      </w:r>
      <w:r w:rsidR="002A36DD">
        <w:rPr>
          <w:rFonts w:ascii="Times New Roman" w:hAnsi="Times New Roman" w:cs="Times New Roman"/>
          <w:sz w:val="24"/>
          <w:szCs w:val="24"/>
          <w:lang w:val="en-US"/>
        </w:rPr>
        <w:t xml:space="preserve">still </w:t>
      </w:r>
      <w:r w:rsidR="00C5127E">
        <w:rPr>
          <w:rFonts w:ascii="Times New Roman" w:hAnsi="Times New Roman" w:cs="Times New Roman"/>
          <w:sz w:val="24"/>
          <w:szCs w:val="24"/>
          <w:lang w:val="en-US"/>
        </w:rPr>
        <w:t xml:space="preserve">remains ‘the primary actor in the drama.’ The story-teller’s most ‘characteristic way of ‘making God manifest’ is through ‘working out a correspondence between the way God acts and the way the people in the story act.’ This is particularly </w:t>
      </w:r>
      <w:r w:rsidR="00CC1554">
        <w:rPr>
          <w:rFonts w:ascii="Times New Roman" w:hAnsi="Times New Roman" w:cs="Times New Roman"/>
          <w:sz w:val="24"/>
          <w:szCs w:val="24"/>
          <w:lang w:val="en-US"/>
        </w:rPr>
        <w:t xml:space="preserve">realized </w:t>
      </w:r>
      <w:r w:rsidR="00C5127E">
        <w:rPr>
          <w:rFonts w:ascii="Times New Roman" w:hAnsi="Times New Roman" w:cs="Times New Roman"/>
          <w:sz w:val="24"/>
          <w:szCs w:val="24"/>
          <w:lang w:val="en-US"/>
        </w:rPr>
        <w:t>in the way ‘people behave toward one another’</w:t>
      </w:r>
      <w:r w:rsidR="002A36DD">
        <w:rPr>
          <w:rFonts w:ascii="Times New Roman" w:hAnsi="Times New Roman" w:cs="Times New Roman"/>
          <w:sz w:val="24"/>
          <w:szCs w:val="24"/>
          <w:lang w:val="en-US"/>
        </w:rPr>
        <w:t xml:space="preserve"> through ‘caring responsibility’ (Campbell, 1981, 29). </w:t>
      </w:r>
    </w:p>
    <w:p w14:paraId="0852D5A7" w14:textId="6D204AA7" w:rsidR="00CB1311" w:rsidRDefault="002A36DD"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God’s action (and blessing), then, is mediated through human actions, namely, the determination to live a ‘righteous and responsible life’ as modelled in Ruth’s acts of loyal devotion. </w:t>
      </w:r>
      <w:r w:rsidR="00CB1311">
        <w:rPr>
          <w:rFonts w:ascii="Times New Roman" w:hAnsi="Times New Roman" w:cs="Times New Roman"/>
          <w:sz w:val="24"/>
          <w:szCs w:val="24"/>
          <w:lang w:val="en-US"/>
        </w:rPr>
        <w:t xml:space="preserve">Like the Good Samaritan (Luke 10: 30-37), </w:t>
      </w:r>
      <w:r w:rsidR="00AC79F2">
        <w:rPr>
          <w:rFonts w:ascii="Times New Roman" w:hAnsi="Times New Roman" w:cs="Times New Roman"/>
          <w:sz w:val="24"/>
          <w:szCs w:val="24"/>
          <w:lang w:val="en-US"/>
        </w:rPr>
        <w:t>Ruth is from an ethnic group ‘despised and rejected by those who considered themselves to be the “people of God</w:t>
      </w:r>
      <w:r w:rsidR="00543D61">
        <w:rPr>
          <w:rFonts w:ascii="Times New Roman" w:hAnsi="Times New Roman" w:cs="Times New Roman"/>
          <w:sz w:val="24"/>
          <w:szCs w:val="24"/>
          <w:lang w:val="en-US"/>
        </w:rPr>
        <w:t>”</w:t>
      </w:r>
      <w:r w:rsidR="00AC79F2">
        <w:rPr>
          <w:rFonts w:ascii="Times New Roman" w:hAnsi="Times New Roman" w:cs="Times New Roman"/>
          <w:sz w:val="24"/>
          <w:szCs w:val="24"/>
          <w:lang w:val="en-US"/>
        </w:rPr>
        <w:t xml:space="preserve">’ (Farmer, 1998, 892). She is representative of ‘outsiders’ and ‘gentiles’ who are receptive to God’s call and included within the divine plan of salvation. Further, </w:t>
      </w:r>
      <w:r>
        <w:rPr>
          <w:rFonts w:ascii="Times New Roman" w:hAnsi="Times New Roman" w:cs="Times New Roman"/>
          <w:sz w:val="24"/>
          <w:szCs w:val="24"/>
          <w:lang w:val="en-US"/>
        </w:rPr>
        <w:t xml:space="preserve">Ruth </w:t>
      </w:r>
      <w:r w:rsidR="00575CC1">
        <w:rPr>
          <w:rFonts w:ascii="Times New Roman" w:hAnsi="Times New Roman" w:cs="Times New Roman"/>
          <w:sz w:val="24"/>
          <w:szCs w:val="24"/>
          <w:lang w:val="en-US"/>
        </w:rPr>
        <w:t xml:space="preserve">in her devotion </w:t>
      </w:r>
      <w:r>
        <w:rPr>
          <w:rFonts w:ascii="Times New Roman" w:hAnsi="Times New Roman" w:cs="Times New Roman"/>
          <w:sz w:val="24"/>
          <w:szCs w:val="24"/>
          <w:lang w:val="en-US"/>
        </w:rPr>
        <w:t xml:space="preserve">is the instrument of the divine presence in the ‘steady resolution’ of Naomi’s complaint and </w:t>
      </w:r>
      <w:r w:rsidR="00CC1554">
        <w:rPr>
          <w:rFonts w:ascii="Times New Roman" w:hAnsi="Times New Roman" w:cs="Times New Roman"/>
          <w:sz w:val="24"/>
          <w:szCs w:val="24"/>
          <w:lang w:val="en-US"/>
        </w:rPr>
        <w:t xml:space="preserve">of </w:t>
      </w:r>
      <w:r>
        <w:rPr>
          <w:rFonts w:ascii="Times New Roman" w:hAnsi="Times New Roman" w:cs="Times New Roman"/>
          <w:sz w:val="24"/>
          <w:szCs w:val="24"/>
          <w:lang w:val="en-US"/>
        </w:rPr>
        <w:t>her suffering</w:t>
      </w:r>
      <w:r w:rsidR="00512250">
        <w:rPr>
          <w:rFonts w:ascii="Times New Roman" w:hAnsi="Times New Roman" w:cs="Times New Roman"/>
          <w:sz w:val="24"/>
          <w:szCs w:val="24"/>
          <w:lang w:val="en-US"/>
        </w:rPr>
        <w:t>. In this, Naomi is led gently to be ‘the profound recipient’ (Campbell, 1981, 30, 32).</w:t>
      </w:r>
      <w:r w:rsidR="00575CC1">
        <w:rPr>
          <w:rFonts w:ascii="Times New Roman" w:hAnsi="Times New Roman" w:cs="Times New Roman"/>
          <w:sz w:val="24"/>
          <w:szCs w:val="24"/>
          <w:lang w:val="en-US"/>
        </w:rPr>
        <w:t xml:space="preserve"> Naomi is enticed slowly to open herself to the gift of a renewed self, to again being honored – in the eyes of others, herself and of God.    </w:t>
      </w:r>
      <w:r w:rsidR="00512250">
        <w:rPr>
          <w:rFonts w:ascii="Times New Roman" w:hAnsi="Times New Roman" w:cs="Times New Roman"/>
          <w:sz w:val="24"/>
          <w:szCs w:val="24"/>
          <w:lang w:val="en-US"/>
        </w:rPr>
        <w:t xml:space="preserve"> </w:t>
      </w:r>
    </w:p>
    <w:p w14:paraId="563FFD70" w14:textId="5315C335" w:rsidR="00CB1311" w:rsidRDefault="00512250"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D245C">
        <w:rPr>
          <w:rFonts w:ascii="Times New Roman" w:hAnsi="Times New Roman" w:cs="Times New Roman"/>
          <w:sz w:val="24"/>
          <w:szCs w:val="24"/>
          <w:lang w:val="en-US"/>
        </w:rPr>
        <w:t xml:space="preserve">hat is presented </w:t>
      </w:r>
      <w:r w:rsidR="00575CC1">
        <w:rPr>
          <w:rFonts w:ascii="Times New Roman" w:hAnsi="Times New Roman" w:cs="Times New Roman"/>
          <w:sz w:val="24"/>
          <w:szCs w:val="24"/>
          <w:lang w:val="en-US"/>
        </w:rPr>
        <w:t xml:space="preserve">in the </w:t>
      </w:r>
      <w:r w:rsidR="00575CC1">
        <w:rPr>
          <w:rFonts w:ascii="Times New Roman" w:hAnsi="Times New Roman" w:cs="Times New Roman"/>
          <w:i/>
          <w:iCs/>
          <w:sz w:val="24"/>
          <w:szCs w:val="24"/>
          <w:lang w:val="en-US"/>
        </w:rPr>
        <w:t xml:space="preserve">Book of Ruth </w:t>
      </w:r>
      <w:r w:rsidR="00CB1311">
        <w:rPr>
          <w:rFonts w:ascii="Times New Roman" w:hAnsi="Times New Roman" w:cs="Times New Roman"/>
          <w:sz w:val="24"/>
          <w:szCs w:val="24"/>
          <w:lang w:val="en-US"/>
        </w:rPr>
        <w:t>i</w:t>
      </w:r>
      <w:r w:rsidR="008D245C">
        <w:rPr>
          <w:rFonts w:ascii="Times New Roman" w:hAnsi="Times New Roman" w:cs="Times New Roman"/>
          <w:sz w:val="24"/>
          <w:szCs w:val="24"/>
          <w:lang w:val="en-US"/>
        </w:rPr>
        <w:t>n the form of a somewhat human and secular story</w:t>
      </w:r>
      <w:r>
        <w:rPr>
          <w:rFonts w:ascii="Times New Roman" w:hAnsi="Times New Roman" w:cs="Times New Roman"/>
          <w:sz w:val="24"/>
          <w:szCs w:val="24"/>
          <w:lang w:val="en-US"/>
        </w:rPr>
        <w:t xml:space="preserve"> is </w:t>
      </w:r>
      <w:r w:rsidR="00CC1554">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carefully crafted </w:t>
      </w:r>
      <w:r w:rsidR="002C71A8" w:rsidRPr="00CC1554">
        <w:rPr>
          <w:rFonts w:ascii="Times New Roman" w:hAnsi="Times New Roman" w:cs="Times New Roman"/>
          <w:i/>
          <w:iCs/>
          <w:sz w:val="24"/>
          <w:szCs w:val="24"/>
          <w:lang w:val="en-US"/>
        </w:rPr>
        <w:t>novella</w:t>
      </w:r>
      <w:r w:rsidR="002C71A8">
        <w:rPr>
          <w:rFonts w:ascii="Times New Roman" w:hAnsi="Times New Roman" w:cs="Times New Roman"/>
          <w:sz w:val="24"/>
          <w:szCs w:val="24"/>
          <w:lang w:val="en-US"/>
        </w:rPr>
        <w:t xml:space="preserve"> </w:t>
      </w:r>
      <w:r>
        <w:rPr>
          <w:rFonts w:ascii="Times New Roman" w:hAnsi="Times New Roman" w:cs="Times New Roman"/>
          <w:sz w:val="24"/>
          <w:szCs w:val="24"/>
          <w:lang w:val="en-US"/>
        </w:rPr>
        <w:t>with a religious aim in mind, namely, God’s saving desires and action</w:t>
      </w:r>
      <w:r w:rsidR="00AC79F2">
        <w:rPr>
          <w:rFonts w:ascii="Times New Roman" w:hAnsi="Times New Roman" w:cs="Times New Roman"/>
          <w:sz w:val="24"/>
          <w:szCs w:val="24"/>
          <w:lang w:val="en-US"/>
        </w:rPr>
        <w:t xml:space="preserve"> working in unobtrusive mode</w:t>
      </w:r>
      <w:r>
        <w:rPr>
          <w:rFonts w:ascii="Times New Roman" w:hAnsi="Times New Roman" w:cs="Times New Roman"/>
          <w:sz w:val="24"/>
          <w:szCs w:val="24"/>
          <w:lang w:val="en-US"/>
        </w:rPr>
        <w:t xml:space="preserve">. </w:t>
      </w:r>
      <w:r w:rsidR="00CB1311">
        <w:rPr>
          <w:rFonts w:ascii="Times New Roman" w:hAnsi="Times New Roman" w:cs="Times New Roman"/>
          <w:sz w:val="24"/>
          <w:szCs w:val="24"/>
          <w:lang w:val="en-US"/>
        </w:rPr>
        <w:t xml:space="preserve">As commentator Kathleen Farmer points out </w:t>
      </w:r>
      <w:r>
        <w:rPr>
          <w:rFonts w:ascii="Times New Roman" w:hAnsi="Times New Roman" w:cs="Times New Roman"/>
          <w:sz w:val="24"/>
          <w:szCs w:val="24"/>
          <w:lang w:val="en-US"/>
        </w:rPr>
        <w:t>‘</w:t>
      </w:r>
      <w:r w:rsidR="00CB1311">
        <w:rPr>
          <w:rFonts w:ascii="Times New Roman" w:hAnsi="Times New Roman" w:cs="Times New Roman"/>
          <w:sz w:val="24"/>
          <w:szCs w:val="24"/>
          <w:lang w:val="en-US"/>
        </w:rPr>
        <w:t>r</w:t>
      </w:r>
      <w:r>
        <w:rPr>
          <w:rFonts w:ascii="Times New Roman" w:hAnsi="Times New Roman" w:cs="Times New Roman"/>
          <w:sz w:val="24"/>
          <w:szCs w:val="24"/>
          <w:lang w:val="en-US"/>
        </w:rPr>
        <w:t xml:space="preserve">eversal is </w:t>
      </w:r>
      <w:r>
        <w:rPr>
          <w:rFonts w:ascii="Times New Roman" w:hAnsi="Times New Roman" w:cs="Times New Roman"/>
          <w:sz w:val="24"/>
          <w:szCs w:val="24"/>
          <w:lang w:val="en-US"/>
        </w:rPr>
        <w:lastRenderedPageBreak/>
        <w:t>the essence of redemption. Within</w:t>
      </w:r>
      <w:r w:rsidR="00CB1311">
        <w:rPr>
          <w:rFonts w:ascii="Times New Roman" w:hAnsi="Times New Roman" w:cs="Times New Roman"/>
          <w:sz w:val="24"/>
          <w:szCs w:val="24"/>
          <w:lang w:val="en-US"/>
        </w:rPr>
        <w:t xml:space="preserve"> </w:t>
      </w:r>
      <w:r>
        <w:rPr>
          <w:rFonts w:ascii="Times New Roman" w:hAnsi="Times New Roman" w:cs="Times New Roman"/>
          <w:sz w:val="24"/>
          <w:szCs w:val="24"/>
          <w:lang w:val="en-US"/>
        </w:rPr>
        <w:t>the story world Naomi is the primary object of redemption. It is Naomi whose life is turned around, whose feelings of bitterness, emptiness, and hopelessness are reversed</w:t>
      </w:r>
      <w:r w:rsidR="00CB1311">
        <w:rPr>
          <w:rFonts w:ascii="Times New Roman" w:hAnsi="Times New Roman" w:cs="Times New Roman"/>
          <w:sz w:val="24"/>
          <w:szCs w:val="24"/>
          <w:lang w:val="en-US"/>
        </w:rPr>
        <w:t xml:space="preserve">. Ruth’s faithfulness is only the </w:t>
      </w:r>
      <w:r w:rsidR="00CB1311">
        <w:rPr>
          <w:rFonts w:ascii="Times New Roman" w:hAnsi="Times New Roman" w:cs="Times New Roman"/>
          <w:i/>
          <w:iCs/>
          <w:sz w:val="24"/>
          <w:szCs w:val="24"/>
          <w:lang w:val="en-US"/>
        </w:rPr>
        <w:t xml:space="preserve">instrument </w:t>
      </w:r>
      <w:r w:rsidR="00CB1311">
        <w:rPr>
          <w:rFonts w:ascii="Times New Roman" w:hAnsi="Times New Roman" w:cs="Times New Roman"/>
          <w:sz w:val="24"/>
          <w:szCs w:val="24"/>
          <w:lang w:val="en-US"/>
        </w:rPr>
        <w:t xml:space="preserve">God uses to accomplish Naomi’s redemption.’ We find here an encouragement to see ‘not just that we </w:t>
      </w:r>
      <w:r w:rsidR="00CB1311">
        <w:rPr>
          <w:rFonts w:ascii="Times New Roman" w:hAnsi="Times New Roman" w:cs="Times New Roman"/>
          <w:i/>
          <w:iCs/>
          <w:sz w:val="24"/>
          <w:szCs w:val="24"/>
          <w:lang w:val="en-US"/>
        </w:rPr>
        <w:t xml:space="preserve">ought </w:t>
      </w:r>
      <w:r w:rsidR="00CB1311">
        <w:rPr>
          <w:rFonts w:ascii="Times New Roman" w:hAnsi="Times New Roman" w:cs="Times New Roman"/>
          <w:sz w:val="24"/>
          <w:szCs w:val="24"/>
          <w:lang w:val="en-US"/>
        </w:rPr>
        <w:t xml:space="preserve">to be like Ruth but that we </w:t>
      </w:r>
      <w:r w:rsidR="00CB1311">
        <w:rPr>
          <w:rFonts w:ascii="Times New Roman" w:hAnsi="Times New Roman" w:cs="Times New Roman"/>
          <w:i/>
          <w:iCs/>
          <w:sz w:val="24"/>
          <w:szCs w:val="24"/>
          <w:lang w:val="en-US"/>
        </w:rPr>
        <w:t xml:space="preserve">are </w:t>
      </w:r>
      <w:r w:rsidR="00CB1311">
        <w:rPr>
          <w:rFonts w:ascii="Times New Roman" w:hAnsi="Times New Roman" w:cs="Times New Roman"/>
          <w:sz w:val="24"/>
          <w:szCs w:val="24"/>
          <w:lang w:val="en-US"/>
        </w:rPr>
        <w:t>like Naomi’ (Farmer, 1998, 892-3</w:t>
      </w:r>
      <w:r w:rsidR="00543D61">
        <w:rPr>
          <w:rFonts w:ascii="Times New Roman" w:hAnsi="Times New Roman" w:cs="Times New Roman"/>
          <w:sz w:val="24"/>
          <w:szCs w:val="24"/>
          <w:lang w:val="en-US"/>
        </w:rPr>
        <w:t>, italics in original</w:t>
      </w:r>
      <w:r w:rsidR="00CB1311">
        <w:rPr>
          <w:rFonts w:ascii="Times New Roman" w:hAnsi="Times New Roman" w:cs="Times New Roman"/>
          <w:sz w:val="24"/>
          <w:szCs w:val="24"/>
          <w:lang w:val="en-US"/>
        </w:rPr>
        <w:t>).</w:t>
      </w:r>
      <w:r w:rsidR="00AC79F2">
        <w:rPr>
          <w:rFonts w:ascii="Times New Roman" w:hAnsi="Times New Roman" w:cs="Times New Roman"/>
          <w:sz w:val="24"/>
          <w:szCs w:val="24"/>
          <w:lang w:val="en-US"/>
        </w:rPr>
        <w:t xml:space="preserve"> </w:t>
      </w:r>
    </w:p>
    <w:p w14:paraId="0AFFCE08" w14:textId="67629F46" w:rsidR="002C4ADD" w:rsidRDefault="00CC3018"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development of the plot in this novella clearly follows the comic curve in which the protagonist moves from low to high fortune</w:t>
      </w:r>
      <w:r w:rsidR="002C4ADD">
        <w:rPr>
          <w:rFonts w:ascii="Times New Roman" w:hAnsi="Times New Roman" w:cs="Times New Roman"/>
          <w:sz w:val="24"/>
          <w:szCs w:val="24"/>
          <w:lang w:val="en-US"/>
        </w:rPr>
        <w:t>, from unpleasant beginnings, through struggle, to a happy ending</w:t>
      </w:r>
      <w:r w:rsidR="003541D2">
        <w:rPr>
          <w:rFonts w:ascii="Times New Roman" w:hAnsi="Times New Roman" w:cs="Times New Roman"/>
          <w:sz w:val="24"/>
          <w:szCs w:val="24"/>
          <w:lang w:val="en-US"/>
        </w:rPr>
        <w:t xml:space="preserve"> (Van Ghent, 1967, 66). </w:t>
      </w:r>
      <w:r>
        <w:rPr>
          <w:rFonts w:ascii="Times New Roman" w:hAnsi="Times New Roman" w:cs="Times New Roman"/>
          <w:sz w:val="24"/>
          <w:szCs w:val="24"/>
          <w:lang w:val="en-US"/>
        </w:rPr>
        <w:t xml:space="preserve">This is true of both Ruth and Naomi. </w:t>
      </w:r>
      <w:r w:rsidR="002C4ADD">
        <w:rPr>
          <w:rFonts w:ascii="Times New Roman" w:hAnsi="Times New Roman" w:cs="Times New Roman"/>
          <w:sz w:val="24"/>
          <w:szCs w:val="24"/>
          <w:lang w:val="en-US"/>
        </w:rPr>
        <w:t xml:space="preserve">But it is also true of Boaz. </w:t>
      </w:r>
      <w:r w:rsidR="00382D60">
        <w:rPr>
          <w:rFonts w:ascii="Times New Roman" w:hAnsi="Times New Roman" w:cs="Times New Roman"/>
          <w:sz w:val="24"/>
          <w:szCs w:val="24"/>
          <w:lang w:val="en-US"/>
        </w:rPr>
        <w:t>Within his cultural context, t</w:t>
      </w:r>
      <w:r w:rsidR="002C4ADD">
        <w:rPr>
          <w:rFonts w:ascii="Times New Roman" w:hAnsi="Times New Roman" w:cs="Times New Roman"/>
          <w:sz w:val="24"/>
          <w:szCs w:val="24"/>
          <w:lang w:val="en-US"/>
        </w:rPr>
        <w:t xml:space="preserve">o be childless (especially without a son) could be a source of profound shame for a man and a husband. It is through Ruth that Boaz’s honour is preserved in being her kin-protector and, importantly, through the birth of a son.  </w:t>
      </w:r>
    </w:p>
    <w:p w14:paraId="09560671" w14:textId="7C0EF891" w:rsidR="00891309" w:rsidRDefault="00CB1311" w:rsidP="00893BC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We move on</w:t>
      </w:r>
      <w:r w:rsidR="00AC79F2">
        <w:rPr>
          <w:rFonts w:ascii="Times New Roman" w:hAnsi="Times New Roman" w:cs="Times New Roman"/>
          <w:sz w:val="24"/>
          <w:szCs w:val="24"/>
          <w:lang w:val="en-US"/>
        </w:rPr>
        <w:t>, now,</w:t>
      </w:r>
      <w:r>
        <w:rPr>
          <w:rFonts w:ascii="Times New Roman" w:hAnsi="Times New Roman" w:cs="Times New Roman"/>
          <w:sz w:val="24"/>
          <w:szCs w:val="24"/>
          <w:lang w:val="en-US"/>
        </w:rPr>
        <w:t xml:space="preserve"> to consider </w:t>
      </w:r>
      <w:r w:rsidR="00421A76">
        <w:rPr>
          <w:rFonts w:ascii="Times New Roman" w:hAnsi="Times New Roman" w:cs="Times New Roman"/>
          <w:sz w:val="24"/>
          <w:szCs w:val="24"/>
          <w:lang w:val="en-US"/>
        </w:rPr>
        <w:t xml:space="preserve">a second study in devotion as life-giving. </w:t>
      </w:r>
      <w:r>
        <w:rPr>
          <w:rFonts w:ascii="Times New Roman" w:hAnsi="Times New Roman" w:cs="Times New Roman"/>
          <w:sz w:val="24"/>
          <w:szCs w:val="24"/>
          <w:lang w:val="en-US"/>
        </w:rPr>
        <w:t xml:space="preserve"> </w:t>
      </w:r>
      <w:r w:rsidR="00512250">
        <w:rPr>
          <w:rFonts w:ascii="Times New Roman" w:hAnsi="Times New Roman" w:cs="Times New Roman"/>
          <w:sz w:val="24"/>
          <w:szCs w:val="24"/>
          <w:lang w:val="en-US"/>
        </w:rPr>
        <w:t xml:space="preserve">   </w:t>
      </w:r>
      <w:r w:rsidR="008D245C">
        <w:rPr>
          <w:rFonts w:ascii="Times New Roman" w:hAnsi="Times New Roman" w:cs="Times New Roman"/>
          <w:sz w:val="24"/>
          <w:szCs w:val="24"/>
          <w:lang w:val="en-US"/>
        </w:rPr>
        <w:t xml:space="preserve"> </w:t>
      </w:r>
    </w:p>
    <w:p w14:paraId="6275A7EC" w14:textId="03F2E3F3" w:rsidR="007F3CA5" w:rsidRDefault="00E755C7" w:rsidP="009235C3">
      <w:pPr>
        <w:spacing w:line="276" w:lineRule="auto"/>
        <w:rPr>
          <w:rFonts w:ascii="Times New Roman" w:hAnsi="Times New Roman" w:cs="Times New Roman"/>
          <w:b/>
          <w:bCs/>
          <w:i/>
          <w:iCs/>
          <w:sz w:val="28"/>
          <w:szCs w:val="28"/>
          <w:lang w:val="en-US"/>
        </w:rPr>
      </w:pPr>
      <w:r w:rsidRPr="00E755C7">
        <w:rPr>
          <w:rFonts w:ascii="Times New Roman" w:hAnsi="Times New Roman" w:cs="Times New Roman"/>
          <w:b/>
          <w:bCs/>
          <w:i/>
          <w:iCs/>
          <w:sz w:val="28"/>
          <w:szCs w:val="28"/>
          <w:lang w:val="en-US"/>
        </w:rPr>
        <w:t xml:space="preserve">3.2  </w:t>
      </w:r>
      <w:r>
        <w:rPr>
          <w:rFonts w:ascii="Times New Roman" w:hAnsi="Times New Roman" w:cs="Times New Roman"/>
          <w:b/>
          <w:bCs/>
          <w:i/>
          <w:iCs/>
          <w:sz w:val="28"/>
          <w:szCs w:val="28"/>
          <w:lang w:val="en-US"/>
        </w:rPr>
        <w:t xml:space="preserve"> </w:t>
      </w:r>
      <w:r w:rsidR="007F3CA5">
        <w:rPr>
          <w:rFonts w:ascii="Times New Roman" w:hAnsi="Times New Roman" w:cs="Times New Roman"/>
          <w:b/>
          <w:bCs/>
          <w:i/>
          <w:iCs/>
          <w:sz w:val="28"/>
          <w:szCs w:val="28"/>
          <w:lang w:val="en-US"/>
        </w:rPr>
        <w:t xml:space="preserve">Mutual </w:t>
      </w:r>
      <w:r w:rsidR="007F3CA5" w:rsidRPr="00E755C7">
        <w:rPr>
          <w:rFonts w:ascii="Times New Roman" w:hAnsi="Times New Roman" w:cs="Times New Roman"/>
          <w:b/>
          <w:bCs/>
          <w:i/>
          <w:iCs/>
          <w:sz w:val="28"/>
          <w:szCs w:val="28"/>
          <w:lang w:val="en-US"/>
        </w:rPr>
        <w:t>Devotion</w:t>
      </w:r>
      <w:r w:rsidR="00C4113E">
        <w:rPr>
          <w:rFonts w:ascii="Times New Roman" w:hAnsi="Times New Roman" w:cs="Times New Roman"/>
          <w:b/>
          <w:bCs/>
          <w:i/>
          <w:iCs/>
          <w:sz w:val="28"/>
          <w:szCs w:val="28"/>
          <w:lang w:val="en-US"/>
        </w:rPr>
        <w:t xml:space="preserve"> as</w:t>
      </w:r>
      <w:r w:rsidR="007F3CA5" w:rsidRPr="00E755C7">
        <w:rPr>
          <w:rFonts w:ascii="Times New Roman" w:hAnsi="Times New Roman" w:cs="Times New Roman"/>
          <w:b/>
          <w:bCs/>
          <w:i/>
          <w:iCs/>
          <w:sz w:val="28"/>
          <w:szCs w:val="28"/>
          <w:lang w:val="en-US"/>
        </w:rPr>
        <w:t xml:space="preserve"> </w:t>
      </w:r>
      <w:r w:rsidR="00C4113E">
        <w:rPr>
          <w:rFonts w:ascii="Times New Roman" w:hAnsi="Times New Roman" w:cs="Times New Roman"/>
          <w:b/>
          <w:bCs/>
          <w:i/>
          <w:iCs/>
          <w:sz w:val="28"/>
          <w:szCs w:val="28"/>
          <w:lang w:val="en-US"/>
        </w:rPr>
        <w:t xml:space="preserve">Dismantling Barriers  </w:t>
      </w:r>
    </w:p>
    <w:p w14:paraId="1CE0FA30" w14:textId="25D5C023" w:rsidR="007F3CA5" w:rsidRPr="00AA7246" w:rsidRDefault="007F3CA5" w:rsidP="007F3CA5">
      <w:pPr>
        <w:spacing w:line="276" w:lineRule="auto"/>
        <w:rPr>
          <w:rFonts w:ascii="Times New Roman" w:hAnsi="Times New Roman" w:cs="Times New Roman"/>
          <w:sz w:val="24"/>
          <w:szCs w:val="24"/>
        </w:rPr>
      </w:pPr>
      <w:r w:rsidRPr="00AA7246">
        <w:rPr>
          <w:rFonts w:ascii="Times New Roman" w:hAnsi="Times New Roman" w:cs="Times New Roman"/>
          <w:i/>
          <w:iCs/>
          <w:sz w:val="24"/>
          <w:szCs w:val="24"/>
        </w:rPr>
        <w:t>Driving Miss Daisy</w:t>
      </w:r>
      <w:r w:rsidRPr="00AA7246">
        <w:rPr>
          <w:rFonts w:ascii="Times New Roman" w:hAnsi="Times New Roman" w:cs="Times New Roman"/>
          <w:sz w:val="24"/>
          <w:szCs w:val="24"/>
        </w:rPr>
        <w:t xml:space="preserve"> is a film where the story and two main characters take </w:t>
      </w:r>
      <w:r>
        <w:rPr>
          <w:rFonts w:ascii="Times New Roman" w:hAnsi="Times New Roman" w:cs="Times New Roman"/>
          <w:sz w:val="24"/>
          <w:szCs w:val="24"/>
        </w:rPr>
        <w:t>twenty - five</w:t>
      </w:r>
      <w:r w:rsidRPr="00AA7246">
        <w:rPr>
          <w:rFonts w:ascii="Times New Roman" w:hAnsi="Times New Roman" w:cs="Times New Roman"/>
          <w:sz w:val="24"/>
          <w:szCs w:val="24"/>
        </w:rPr>
        <w:t xml:space="preserve"> years to unfold.</w:t>
      </w:r>
      <w:r w:rsidR="00421A76">
        <w:rPr>
          <w:rStyle w:val="FootnoteReference"/>
          <w:rFonts w:ascii="Times New Roman" w:hAnsi="Times New Roman" w:cs="Times New Roman"/>
          <w:sz w:val="24"/>
          <w:szCs w:val="24"/>
        </w:rPr>
        <w:footnoteReference w:id="5"/>
      </w:r>
      <w:r w:rsidR="00421A76">
        <w:rPr>
          <w:rFonts w:ascii="Times New Roman" w:hAnsi="Times New Roman" w:cs="Times New Roman"/>
          <w:sz w:val="24"/>
          <w:szCs w:val="24"/>
        </w:rPr>
        <w:t xml:space="preserve"> </w:t>
      </w:r>
      <w:r w:rsidRPr="00AA7246">
        <w:rPr>
          <w:rFonts w:ascii="Times New Roman" w:hAnsi="Times New Roman" w:cs="Times New Roman"/>
          <w:sz w:val="24"/>
          <w:szCs w:val="24"/>
        </w:rPr>
        <w:t xml:space="preserve">One day in 1948, Daisy Werthan, </w:t>
      </w:r>
      <w:r w:rsidRPr="00AA7246">
        <w:rPr>
          <w:rFonts w:ascii="Times New Roman" w:hAnsi="Times New Roman" w:cs="Times New Roman"/>
          <w:sz w:val="24"/>
          <w:szCs w:val="24"/>
          <w:lang w:val="en-US"/>
        </w:rPr>
        <w:t>a retired, wealthy, Southern Jewish widow (Miss Daisy)</w:t>
      </w:r>
      <w:r w:rsidRPr="00AA7246">
        <w:rPr>
          <w:rFonts w:ascii="Times New Roman" w:hAnsi="Times New Roman" w:cs="Times New Roman"/>
          <w:sz w:val="24"/>
          <w:szCs w:val="24"/>
        </w:rPr>
        <w:t xml:space="preserve"> drives her car over the wall and finishes up in her neighbour’s backyard. Her son</w:t>
      </w:r>
      <w:r>
        <w:rPr>
          <w:rFonts w:ascii="Times New Roman" w:hAnsi="Times New Roman" w:cs="Times New Roman"/>
          <w:sz w:val="24"/>
          <w:szCs w:val="24"/>
        </w:rPr>
        <w:t xml:space="preserve"> (Boolie)</w:t>
      </w:r>
      <w:r w:rsidRPr="00AA7246">
        <w:rPr>
          <w:rFonts w:ascii="Times New Roman" w:hAnsi="Times New Roman" w:cs="Times New Roman"/>
          <w:sz w:val="24"/>
          <w:szCs w:val="24"/>
        </w:rPr>
        <w:t xml:space="preserve"> insists her driving days are over. He employs an African-American chauffeur (Hoke Colburn). Miss Daisy keeps resisting the prospect of being driven. Hoke has to win her round. Hoke handles the proud and wilful Miss Daisy with endless patience, and a certain measure of quiet guile until she finally succumbs to being driven by the chauffeur.  </w:t>
      </w:r>
    </w:p>
    <w:p w14:paraId="7DEAC7C5" w14:textId="19D8F15D" w:rsidR="007F3CA5" w:rsidRDefault="007F3CA5" w:rsidP="007F3CA5">
      <w:pPr>
        <w:spacing w:line="276" w:lineRule="auto"/>
        <w:rPr>
          <w:rFonts w:ascii="Times New Roman" w:hAnsi="Times New Roman" w:cs="Times New Roman"/>
          <w:sz w:val="24"/>
          <w:szCs w:val="24"/>
        </w:rPr>
      </w:pPr>
      <w:r w:rsidRPr="00AA7246">
        <w:rPr>
          <w:rFonts w:ascii="Times New Roman" w:hAnsi="Times New Roman" w:cs="Times New Roman"/>
          <w:sz w:val="24"/>
          <w:szCs w:val="24"/>
        </w:rPr>
        <w:t xml:space="preserve">This battle of wills, of two stubborn people, sets the scene for the next twenty - five years. </w:t>
      </w:r>
      <w:r>
        <w:rPr>
          <w:rFonts w:ascii="Times New Roman" w:hAnsi="Times New Roman" w:cs="Times New Roman"/>
          <w:sz w:val="24"/>
          <w:szCs w:val="24"/>
        </w:rPr>
        <w:t xml:space="preserve">Around 1963, </w:t>
      </w:r>
      <w:r w:rsidRPr="00AA7246">
        <w:rPr>
          <w:rFonts w:ascii="Times New Roman" w:hAnsi="Times New Roman" w:cs="Times New Roman"/>
          <w:sz w:val="24"/>
          <w:szCs w:val="24"/>
        </w:rPr>
        <w:t xml:space="preserve">when her housekeeper dies, </w:t>
      </w:r>
      <w:r>
        <w:rPr>
          <w:rFonts w:ascii="Times New Roman" w:hAnsi="Times New Roman" w:cs="Times New Roman"/>
          <w:sz w:val="24"/>
          <w:szCs w:val="24"/>
        </w:rPr>
        <w:t xml:space="preserve">we find the multi-skilled </w:t>
      </w:r>
      <w:r w:rsidRPr="00AA7246">
        <w:rPr>
          <w:rFonts w:ascii="Times New Roman" w:hAnsi="Times New Roman" w:cs="Times New Roman"/>
          <w:sz w:val="24"/>
          <w:szCs w:val="24"/>
        </w:rPr>
        <w:t xml:space="preserve">Hoke </w:t>
      </w:r>
      <w:r>
        <w:rPr>
          <w:rFonts w:ascii="Times New Roman" w:hAnsi="Times New Roman" w:cs="Times New Roman"/>
          <w:sz w:val="24"/>
          <w:szCs w:val="24"/>
        </w:rPr>
        <w:t xml:space="preserve">helping Miss Daisy with household tasks and looking after the garden. In turn, the retired teacher Miss Daisy, with tact and sensitivity, </w:t>
      </w:r>
      <w:r w:rsidRPr="00AA7246">
        <w:rPr>
          <w:rFonts w:ascii="Times New Roman" w:hAnsi="Times New Roman" w:cs="Times New Roman"/>
          <w:sz w:val="24"/>
          <w:szCs w:val="24"/>
        </w:rPr>
        <w:t>teaches her chauffeur to read</w:t>
      </w:r>
      <w:r>
        <w:rPr>
          <w:rFonts w:ascii="Times New Roman" w:hAnsi="Times New Roman" w:cs="Times New Roman"/>
          <w:sz w:val="24"/>
          <w:szCs w:val="24"/>
        </w:rPr>
        <w:t xml:space="preserve">. Over </w:t>
      </w:r>
      <w:r w:rsidRPr="00AA7246">
        <w:rPr>
          <w:rFonts w:ascii="Times New Roman" w:hAnsi="Times New Roman" w:cs="Times New Roman"/>
          <w:sz w:val="24"/>
          <w:szCs w:val="24"/>
        </w:rPr>
        <w:t>the years of mutual dependence and time together, the ‘mistress</w:t>
      </w:r>
      <w:r>
        <w:rPr>
          <w:rFonts w:ascii="Times New Roman" w:hAnsi="Times New Roman" w:cs="Times New Roman"/>
          <w:sz w:val="24"/>
          <w:szCs w:val="24"/>
        </w:rPr>
        <w:t>’ and ‘s</w:t>
      </w:r>
      <w:r w:rsidRPr="00AA7246">
        <w:rPr>
          <w:rFonts w:ascii="Times New Roman" w:hAnsi="Times New Roman" w:cs="Times New Roman"/>
          <w:sz w:val="24"/>
          <w:szCs w:val="24"/>
        </w:rPr>
        <w:t xml:space="preserve">ervant’ slowly get to know each other. </w:t>
      </w:r>
    </w:p>
    <w:p w14:paraId="32FEC395" w14:textId="6697654B" w:rsidR="007F3CA5" w:rsidRPr="00AA7246" w:rsidRDefault="007F3CA5" w:rsidP="007F3CA5">
      <w:pPr>
        <w:spacing w:line="276" w:lineRule="auto"/>
        <w:rPr>
          <w:rFonts w:ascii="Times New Roman" w:hAnsi="Times New Roman" w:cs="Times New Roman"/>
          <w:sz w:val="24"/>
          <w:szCs w:val="24"/>
        </w:rPr>
      </w:pPr>
      <w:r w:rsidRPr="00AA7246">
        <w:rPr>
          <w:rFonts w:ascii="Times New Roman" w:hAnsi="Times New Roman" w:cs="Times New Roman"/>
          <w:i/>
          <w:iCs/>
          <w:sz w:val="24"/>
          <w:szCs w:val="24"/>
          <w:lang w:val="en-US"/>
        </w:rPr>
        <w:t xml:space="preserve">Driving Miss Daisy </w:t>
      </w:r>
      <w:r w:rsidRPr="00AA7246">
        <w:rPr>
          <w:rFonts w:ascii="Times New Roman" w:hAnsi="Times New Roman" w:cs="Times New Roman"/>
          <w:sz w:val="24"/>
          <w:szCs w:val="24"/>
          <w:lang w:val="en-US"/>
        </w:rPr>
        <w:t>explores racism and anti- Semitism through this evolving devotion</w:t>
      </w:r>
      <w:r>
        <w:rPr>
          <w:rFonts w:ascii="Times New Roman" w:hAnsi="Times New Roman" w:cs="Times New Roman"/>
          <w:sz w:val="24"/>
          <w:szCs w:val="24"/>
          <w:lang w:val="en-US"/>
        </w:rPr>
        <w:t>.</w:t>
      </w:r>
      <w:r w:rsidRPr="00AA72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two characters are both outsiders: he, from the colour of his skin; she, from being Jewish in a society that is predominantly WASP. </w:t>
      </w:r>
      <w:r w:rsidRPr="00AA7246">
        <w:rPr>
          <w:rFonts w:ascii="Times New Roman" w:hAnsi="Times New Roman" w:cs="Times New Roman"/>
          <w:sz w:val="24"/>
          <w:szCs w:val="24"/>
        </w:rPr>
        <w:t>She may take pride in being Southern Jewish and liberal, but also has blind spots</w:t>
      </w:r>
      <w:r>
        <w:rPr>
          <w:rFonts w:ascii="Times New Roman" w:hAnsi="Times New Roman" w:cs="Times New Roman"/>
          <w:sz w:val="24"/>
          <w:szCs w:val="24"/>
        </w:rPr>
        <w:t>, for instance, about prejudice. S</w:t>
      </w:r>
      <w:r w:rsidRPr="00AA7246">
        <w:rPr>
          <w:rFonts w:ascii="Times New Roman" w:hAnsi="Times New Roman" w:cs="Times New Roman"/>
          <w:sz w:val="24"/>
          <w:szCs w:val="24"/>
        </w:rPr>
        <w:t>he sees no parallel between an attack on her local synagogue</w:t>
      </w:r>
      <w:r>
        <w:rPr>
          <w:rFonts w:ascii="Times New Roman" w:hAnsi="Times New Roman" w:cs="Times New Roman"/>
          <w:sz w:val="24"/>
          <w:szCs w:val="24"/>
        </w:rPr>
        <w:t xml:space="preserve"> and</w:t>
      </w:r>
      <w:r w:rsidRPr="00AA7246">
        <w:rPr>
          <w:rFonts w:ascii="Times New Roman" w:hAnsi="Times New Roman" w:cs="Times New Roman"/>
          <w:sz w:val="24"/>
          <w:szCs w:val="24"/>
        </w:rPr>
        <w:t xml:space="preserve"> those of the Klu Klux Klan on African-American churches. Again, Hoke drives her to a </w:t>
      </w:r>
      <w:r>
        <w:rPr>
          <w:rFonts w:ascii="Times New Roman" w:hAnsi="Times New Roman" w:cs="Times New Roman"/>
          <w:sz w:val="24"/>
          <w:szCs w:val="24"/>
        </w:rPr>
        <w:t xml:space="preserve">dinner where there is </w:t>
      </w:r>
      <w:r w:rsidRPr="00AA7246">
        <w:rPr>
          <w:rFonts w:ascii="Times New Roman" w:hAnsi="Times New Roman" w:cs="Times New Roman"/>
          <w:sz w:val="24"/>
          <w:szCs w:val="24"/>
        </w:rPr>
        <w:t>speech by Martin Luther King</w:t>
      </w:r>
      <w:r>
        <w:rPr>
          <w:rFonts w:ascii="Times New Roman" w:hAnsi="Times New Roman" w:cs="Times New Roman"/>
          <w:sz w:val="24"/>
          <w:szCs w:val="24"/>
        </w:rPr>
        <w:t xml:space="preserve">. </w:t>
      </w:r>
      <w:r w:rsidRPr="00AA7246">
        <w:rPr>
          <w:rFonts w:ascii="Times New Roman" w:hAnsi="Times New Roman" w:cs="Times New Roman"/>
          <w:sz w:val="24"/>
          <w:szCs w:val="24"/>
        </w:rPr>
        <w:t xml:space="preserve">She has an extra ticket but does </w:t>
      </w:r>
      <w:r>
        <w:rPr>
          <w:rFonts w:ascii="Times New Roman" w:hAnsi="Times New Roman" w:cs="Times New Roman"/>
          <w:sz w:val="24"/>
          <w:szCs w:val="24"/>
        </w:rPr>
        <w:t xml:space="preserve">consider directly asking him to </w:t>
      </w:r>
      <w:r w:rsidRPr="00AA7246">
        <w:rPr>
          <w:rFonts w:ascii="Times New Roman" w:hAnsi="Times New Roman" w:cs="Times New Roman"/>
          <w:sz w:val="24"/>
          <w:szCs w:val="24"/>
        </w:rPr>
        <w:t>accompany her. He is left</w:t>
      </w:r>
      <w:r>
        <w:rPr>
          <w:rFonts w:ascii="Times New Roman" w:hAnsi="Times New Roman" w:cs="Times New Roman"/>
          <w:sz w:val="24"/>
          <w:szCs w:val="24"/>
        </w:rPr>
        <w:t xml:space="preserve"> outside</w:t>
      </w:r>
      <w:r w:rsidRPr="00AA7246">
        <w:rPr>
          <w:rFonts w:ascii="Times New Roman" w:hAnsi="Times New Roman" w:cs="Times New Roman"/>
          <w:sz w:val="24"/>
          <w:szCs w:val="24"/>
        </w:rPr>
        <w:t xml:space="preserve">, </w:t>
      </w:r>
      <w:r>
        <w:rPr>
          <w:rFonts w:ascii="Times New Roman" w:hAnsi="Times New Roman" w:cs="Times New Roman"/>
          <w:sz w:val="24"/>
          <w:szCs w:val="24"/>
        </w:rPr>
        <w:t xml:space="preserve">listening to the speech on the car radio. </w:t>
      </w:r>
      <w:r w:rsidRPr="00AA7246">
        <w:rPr>
          <w:rFonts w:ascii="Times New Roman" w:hAnsi="Times New Roman" w:cs="Times New Roman"/>
          <w:sz w:val="24"/>
          <w:szCs w:val="24"/>
        </w:rPr>
        <w:t xml:space="preserve"> </w:t>
      </w:r>
    </w:p>
    <w:p w14:paraId="72A1FE12" w14:textId="77777777" w:rsidR="007F3CA5" w:rsidRPr="00AA7246" w:rsidRDefault="007F3CA5" w:rsidP="007F3CA5">
      <w:pPr>
        <w:spacing w:line="276" w:lineRule="auto"/>
        <w:rPr>
          <w:rFonts w:ascii="Times New Roman" w:hAnsi="Times New Roman" w:cs="Times New Roman"/>
          <w:sz w:val="24"/>
          <w:szCs w:val="24"/>
        </w:rPr>
      </w:pPr>
      <w:r w:rsidRPr="00AA7246">
        <w:rPr>
          <w:rFonts w:ascii="Times New Roman" w:hAnsi="Times New Roman" w:cs="Times New Roman"/>
          <w:i/>
          <w:iCs/>
          <w:sz w:val="24"/>
          <w:szCs w:val="24"/>
          <w:lang w:val="en-US"/>
        </w:rPr>
        <w:t>Driving Miss Daisy’</w:t>
      </w:r>
      <w:r w:rsidRPr="00AA7246">
        <w:rPr>
          <w:rFonts w:ascii="Times New Roman" w:hAnsi="Times New Roman" w:cs="Times New Roman"/>
          <w:sz w:val="24"/>
          <w:szCs w:val="24"/>
          <w:lang w:val="en-US"/>
        </w:rPr>
        <w:t xml:space="preserve">s ends in 1973 with two converging ‘movements’: the widow’s onset of dementia and the chauffeur’s approaching retirement from failing eyesight. In the overlapping of the fading shadows of their lives they come to recognize a bond, if not a </w:t>
      </w:r>
      <w:r w:rsidRPr="00AA7246">
        <w:rPr>
          <w:rFonts w:ascii="Times New Roman" w:hAnsi="Times New Roman" w:cs="Times New Roman"/>
          <w:sz w:val="24"/>
          <w:szCs w:val="24"/>
          <w:lang w:val="en-US"/>
        </w:rPr>
        <w:lastRenderedPageBreak/>
        <w:t xml:space="preserve">mutual devotion. It is a shared moment where racial (and class) boundaries dissolve; she recognizes Hoke as her ‘best friend.’ </w:t>
      </w:r>
    </w:p>
    <w:p w14:paraId="4B9CFBAA" w14:textId="1D6D50B7" w:rsidR="007F3CA5" w:rsidRPr="00AA7246" w:rsidRDefault="007F3CA5" w:rsidP="007F3CA5">
      <w:pPr>
        <w:spacing w:line="276" w:lineRule="auto"/>
        <w:rPr>
          <w:rFonts w:ascii="Times New Roman" w:hAnsi="Times New Roman" w:cs="Times New Roman"/>
          <w:sz w:val="24"/>
          <w:szCs w:val="24"/>
        </w:rPr>
      </w:pPr>
      <w:r>
        <w:rPr>
          <w:rFonts w:ascii="Times New Roman" w:hAnsi="Times New Roman" w:cs="Times New Roman"/>
          <w:sz w:val="24"/>
          <w:szCs w:val="24"/>
        </w:rPr>
        <w:t>Speaking of the film’s director Bruce Beresford, one reviewer captures the beauty of this moment: ‘</w:t>
      </w:r>
      <w:r w:rsidRPr="00AA7246">
        <w:rPr>
          <w:rFonts w:ascii="Times New Roman" w:hAnsi="Times New Roman" w:cs="Times New Roman"/>
          <w:sz w:val="24"/>
          <w:szCs w:val="24"/>
        </w:rPr>
        <w:t>He never steps wrong on his way to a luminous final scene in which we are invited to regard one of the most privileged mysteries of life, the moment when two people allow each other to see inside</w:t>
      </w:r>
      <w:r>
        <w:rPr>
          <w:rFonts w:ascii="Times New Roman" w:hAnsi="Times New Roman" w:cs="Times New Roman"/>
          <w:sz w:val="24"/>
          <w:szCs w:val="24"/>
        </w:rPr>
        <w:t>’ (Ebert, 1990</w:t>
      </w:r>
      <w:r w:rsidR="0070231C">
        <w:rPr>
          <w:rFonts w:ascii="Times New Roman" w:hAnsi="Times New Roman" w:cs="Times New Roman"/>
          <w:sz w:val="24"/>
          <w:szCs w:val="24"/>
        </w:rPr>
        <w:t>)</w:t>
      </w:r>
      <w:r w:rsidRPr="00AA7246">
        <w:rPr>
          <w:rFonts w:ascii="Times New Roman" w:hAnsi="Times New Roman" w:cs="Times New Roman"/>
          <w:sz w:val="24"/>
          <w:szCs w:val="24"/>
        </w:rPr>
        <w:t>.</w:t>
      </w:r>
    </w:p>
    <w:p w14:paraId="606F7DCD" w14:textId="76276C0F" w:rsidR="007F3CA5" w:rsidRDefault="007F3CA5" w:rsidP="007F3CA5">
      <w:pPr>
        <w:spacing w:line="276" w:lineRule="auto"/>
        <w:rPr>
          <w:rFonts w:ascii="Times New Roman" w:hAnsi="Times New Roman" w:cs="Times New Roman"/>
          <w:sz w:val="24"/>
          <w:szCs w:val="24"/>
        </w:rPr>
      </w:pPr>
      <w:r>
        <w:rPr>
          <w:rFonts w:ascii="Times New Roman" w:hAnsi="Times New Roman" w:cs="Times New Roman"/>
          <w:sz w:val="24"/>
          <w:szCs w:val="24"/>
        </w:rPr>
        <w:t xml:space="preserve">In our wider discussion, this film illustrates not only the mutual form that devotion can take. It is a study in the slow emergence of a sense of personal safety </w:t>
      </w:r>
      <w:r w:rsidR="00C4113E">
        <w:rPr>
          <w:rFonts w:ascii="Times New Roman" w:hAnsi="Times New Roman" w:cs="Times New Roman"/>
          <w:sz w:val="24"/>
          <w:szCs w:val="24"/>
        </w:rPr>
        <w:t>between two people separated through race and class. With</w:t>
      </w:r>
      <w:r w:rsidR="00421A76">
        <w:rPr>
          <w:rFonts w:ascii="Times New Roman" w:hAnsi="Times New Roman" w:cs="Times New Roman"/>
          <w:sz w:val="24"/>
          <w:szCs w:val="24"/>
        </w:rPr>
        <w:t>in</w:t>
      </w:r>
      <w:r w:rsidR="00C4113E">
        <w:rPr>
          <w:rFonts w:ascii="Times New Roman" w:hAnsi="Times New Roman" w:cs="Times New Roman"/>
          <w:sz w:val="24"/>
          <w:szCs w:val="24"/>
        </w:rPr>
        <w:t xml:space="preserve"> this secure space, </w:t>
      </w:r>
      <w:r>
        <w:rPr>
          <w:rFonts w:ascii="Times New Roman" w:hAnsi="Times New Roman" w:cs="Times New Roman"/>
          <w:sz w:val="24"/>
          <w:szCs w:val="24"/>
        </w:rPr>
        <w:t xml:space="preserve">transparency and recognition come to characterise </w:t>
      </w:r>
      <w:r w:rsidR="00C4113E">
        <w:rPr>
          <w:rFonts w:ascii="Times New Roman" w:hAnsi="Times New Roman" w:cs="Times New Roman"/>
          <w:sz w:val="24"/>
          <w:szCs w:val="24"/>
        </w:rPr>
        <w:t>their</w:t>
      </w:r>
      <w:r>
        <w:rPr>
          <w:rFonts w:ascii="Times New Roman" w:hAnsi="Times New Roman" w:cs="Times New Roman"/>
          <w:sz w:val="24"/>
          <w:szCs w:val="24"/>
        </w:rPr>
        <w:t xml:space="preserve"> relationship. While the film has an underlying element of social criticism, it is through the </w:t>
      </w:r>
      <w:r w:rsidR="00421A76">
        <w:rPr>
          <w:rFonts w:ascii="Times New Roman" w:hAnsi="Times New Roman" w:cs="Times New Roman"/>
          <w:sz w:val="24"/>
          <w:szCs w:val="24"/>
        </w:rPr>
        <w:t xml:space="preserve">growing </w:t>
      </w:r>
      <w:r>
        <w:rPr>
          <w:rFonts w:ascii="Times New Roman" w:hAnsi="Times New Roman" w:cs="Times New Roman"/>
          <w:sz w:val="24"/>
          <w:szCs w:val="24"/>
        </w:rPr>
        <w:t xml:space="preserve">relationship of these </w:t>
      </w:r>
      <w:r w:rsidR="00421A76">
        <w:rPr>
          <w:rFonts w:ascii="Times New Roman" w:hAnsi="Times New Roman" w:cs="Times New Roman"/>
          <w:sz w:val="24"/>
          <w:szCs w:val="24"/>
        </w:rPr>
        <w:t xml:space="preserve">Miss Daisy and Hoke </w:t>
      </w:r>
      <w:r>
        <w:rPr>
          <w:rFonts w:ascii="Times New Roman" w:hAnsi="Times New Roman" w:cs="Times New Roman"/>
          <w:sz w:val="24"/>
          <w:szCs w:val="24"/>
        </w:rPr>
        <w:t xml:space="preserve">that there is a </w:t>
      </w:r>
      <w:r w:rsidR="00421A76">
        <w:rPr>
          <w:rFonts w:ascii="Times New Roman" w:hAnsi="Times New Roman" w:cs="Times New Roman"/>
          <w:sz w:val="24"/>
          <w:szCs w:val="24"/>
        </w:rPr>
        <w:t xml:space="preserve">gradual </w:t>
      </w:r>
      <w:r>
        <w:rPr>
          <w:rFonts w:ascii="Times New Roman" w:hAnsi="Times New Roman" w:cs="Times New Roman"/>
          <w:sz w:val="24"/>
          <w:szCs w:val="24"/>
        </w:rPr>
        <w:t>dissolution of racial and class barriers. The key moment of insight at the end comes from a life-giving process rather than the pattern of tragic failure or flaw. The overall trajectory of this study of devotion</w:t>
      </w:r>
      <w:r w:rsidR="00421A76">
        <w:rPr>
          <w:rFonts w:ascii="Times New Roman" w:hAnsi="Times New Roman" w:cs="Times New Roman"/>
          <w:sz w:val="24"/>
          <w:szCs w:val="24"/>
        </w:rPr>
        <w:t>, then,</w:t>
      </w:r>
      <w:r>
        <w:rPr>
          <w:rFonts w:ascii="Times New Roman" w:hAnsi="Times New Roman" w:cs="Times New Roman"/>
          <w:sz w:val="24"/>
          <w:szCs w:val="24"/>
        </w:rPr>
        <w:t xml:space="preserve"> follows the same comic curve as that found in the story of Ruth – one that brings reassurance and hope.       </w:t>
      </w:r>
    </w:p>
    <w:p w14:paraId="6169725C" w14:textId="77777777" w:rsidR="00421A76" w:rsidRDefault="00421A76" w:rsidP="00421A7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move on, now, to consider the life-denying and troublesome aspect of devotion.      </w:t>
      </w:r>
    </w:p>
    <w:p w14:paraId="4C71836C" w14:textId="77777777" w:rsidR="00421A76" w:rsidRPr="00421A76" w:rsidRDefault="00421A76" w:rsidP="009235C3">
      <w:pPr>
        <w:spacing w:line="276" w:lineRule="auto"/>
        <w:rPr>
          <w:rFonts w:ascii="Times New Roman" w:hAnsi="Times New Roman" w:cs="Times New Roman"/>
          <w:b/>
          <w:bCs/>
          <w:i/>
          <w:iCs/>
          <w:sz w:val="16"/>
          <w:szCs w:val="16"/>
          <w:lang w:val="en-US"/>
        </w:rPr>
      </w:pPr>
    </w:p>
    <w:p w14:paraId="44F5BE2C" w14:textId="25551774" w:rsidR="009235C3" w:rsidRDefault="00C4113E" w:rsidP="009235C3">
      <w:pPr>
        <w:spacing w:line="276"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3.3    </w:t>
      </w:r>
      <w:r w:rsidR="0062280C" w:rsidRPr="00E755C7">
        <w:rPr>
          <w:rFonts w:ascii="Times New Roman" w:hAnsi="Times New Roman" w:cs="Times New Roman"/>
          <w:b/>
          <w:bCs/>
          <w:i/>
          <w:iCs/>
          <w:sz w:val="28"/>
          <w:szCs w:val="28"/>
          <w:lang w:val="en-US"/>
        </w:rPr>
        <w:t xml:space="preserve">Devotion: </w:t>
      </w:r>
      <w:r w:rsidR="00BC757B" w:rsidRPr="00E755C7">
        <w:rPr>
          <w:rFonts w:ascii="Times New Roman" w:hAnsi="Times New Roman" w:cs="Times New Roman"/>
          <w:b/>
          <w:bCs/>
          <w:i/>
          <w:iCs/>
          <w:sz w:val="28"/>
          <w:szCs w:val="28"/>
          <w:lang w:val="en-US"/>
        </w:rPr>
        <w:t xml:space="preserve">Its </w:t>
      </w:r>
      <w:r w:rsidR="0062280C" w:rsidRPr="00E755C7">
        <w:rPr>
          <w:rFonts w:ascii="Times New Roman" w:hAnsi="Times New Roman" w:cs="Times New Roman"/>
          <w:b/>
          <w:bCs/>
          <w:i/>
          <w:iCs/>
          <w:sz w:val="28"/>
          <w:szCs w:val="28"/>
          <w:lang w:val="en-US"/>
        </w:rPr>
        <w:t xml:space="preserve">Distortions and Deceptions  </w:t>
      </w:r>
    </w:p>
    <w:p w14:paraId="466B1833" w14:textId="77777777" w:rsidR="009235C3" w:rsidRPr="009235C3" w:rsidRDefault="009235C3" w:rsidP="009235C3">
      <w:pPr>
        <w:spacing w:line="276" w:lineRule="auto"/>
        <w:rPr>
          <w:rFonts w:ascii="Times New Roman" w:hAnsi="Times New Roman" w:cs="Times New Roman"/>
          <w:sz w:val="24"/>
          <w:szCs w:val="24"/>
          <w:lang w:val="en-US"/>
        </w:rPr>
      </w:pPr>
      <w:r w:rsidRPr="009235C3">
        <w:rPr>
          <w:rFonts w:ascii="Times New Roman" w:hAnsi="Times New Roman" w:cs="Times New Roman"/>
          <w:sz w:val="24"/>
          <w:szCs w:val="24"/>
          <w:lang w:val="en-US"/>
        </w:rPr>
        <w:t>We first consider a modern play.</w:t>
      </w:r>
    </w:p>
    <w:p w14:paraId="668A5BFF" w14:textId="302A3ED1" w:rsidR="001403F7" w:rsidRPr="00382D60" w:rsidRDefault="001403F7" w:rsidP="00382D60">
      <w:pPr>
        <w:spacing w:line="276" w:lineRule="auto"/>
        <w:rPr>
          <w:rFonts w:ascii="Times New Roman" w:hAnsi="Times New Roman" w:cs="Times New Roman"/>
          <w:b/>
          <w:bCs/>
          <w:i/>
          <w:iCs/>
          <w:sz w:val="28"/>
          <w:szCs w:val="28"/>
          <w:lang w:val="en-US"/>
        </w:rPr>
      </w:pPr>
      <w:r w:rsidRPr="00382D60">
        <w:rPr>
          <w:rFonts w:ascii="Times New Roman" w:hAnsi="Times New Roman" w:cs="Times New Roman"/>
          <w:b/>
          <w:bCs/>
          <w:i/>
          <w:iCs/>
          <w:sz w:val="28"/>
          <w:szCs w:val="28"/>
          <w:lang w:val="en-US"/>
        </w:rPr>
        <w:t>3.</w:t>
      </w:r>
      <w:r w:rsidR="00C4113E">
        <w:rPr>
          <w:rFonts w:ascii="Times New Roman" w:hAnsi="Times New Roman" w:cs="Times New Roman"/>
          <w:b/>
          <w:bCs/>
          <w:i/>
          <w:iCs/>
          <w:sz w:val="28"/>
          <w:szCs w:val="28"/>
          <w:lang w:val="en-US"/>
        </w:rPr>
        <w:t>3</w:t>
      </w:r>
      <w:r w:rsidRPr="00382D60">
        <w:rPr>
          <w:rFonts w:ascii="Times New Roman" w:hAnsi="Times New Roman" w:cs="Times New Roman"/>
          <w:b/>
          <w:bCs/>
          <w:i/>
          <w:iCs/>
          <w:sz w:val="28"/>
          <w:szCs w:val="28"/>
          <w:lang w:val="en-US"/>
        </w:rPr>
        <w:t xml:space="preserve">.1 </w:t>
      </w:r>
      <w:r w:rsidR="00382D60">
        <w:rPr>
          <w:rFonts w:ascii="Times New Roman" w:hAnsi="Times New Roman" w:cs="Times New Roman"/>
          <w:b/>
          <w:bCs/>
          <w:i/>
          <w:iCs/>
          <w:sz w:val="28"/>
          <w:szCs w:val="28"/>
          <w:lang w:val="en-US"/>
        </w:rPr>
        <w:t xml:space="preserve">  </w:t>
      </w:r>
      <w:r w:rsidRPr="00382D60">
        <w:rPr>
          <w:rFonts w:ascii="Times New Roman" w:hAnsi="Times New Roman" w:cs="Times New Roman"/>
          <w:b/>
          <w:bCs/>
          <w:i/>
          <w:iCs/>
          <w:sz w:val="28"/>
          <w:szCs w:val="28"/>
          <w:lang w:val="en-US"/>
        </w:rPr>
        <w:t>Devotion as Love</w:t>
      </w:r>
      <w:r w:rsidR="00185ABA" w:rsidRPr="00382D60">
        <w:rPr>
          <w:rFonts w:ascii="Times New Roman" w:hAnsi="Times New Roman" w:cs="Times New Roman"/>
          <w:b/>
          <w:bCs/>
          <w:i/>
          <w:iCs/>
          <w:sz w:val="28"/>
          <w:szCs w:val="28"/>
          <w:lang w:val="en-US"/>
        </w:rPr>
        <w:t xml:space="preserve"> Unacknowledged </w:t>
      </w:r>
      <w:r w:rsidRPr="00382D60">
        <w:rPr>
          <w:rFonts w:ascii="Times New Roman" w:hAnsi="Times New Roman" w:cs="Times New Roman"/>
          <w:b/>
          <w:bCs/>
          <w:i/>
          <w:iCs/>
          <w:sz w:val="28"/>
          <w:szCs w:val="28"/>
          <w:lang w:val="en-US"/>
        </w:rPr>
        <w:t xml:space="preserve">    </w:t>
      </w:r>
    </w:p>
    <w:p w14:paraId="44CD4555" w14:textId="6675AF4E" w:rsidR="009235C3" w:rsidRPr="009235C3" w:rsidRDefault="009235C3" w:rsidP="001403F7">
      <w:pPr>
        <w:spacing w:line="276" w:lineRule="auto"/>
        <w:rPr>
          <w:rFonts w:ascii="Times New Roman" w:hAnsi="Times New Roman" w:cs="Times New Roman"/>
          <w:b/>
          <w:bCs/>
          <w:i/>
          <w:iCs/>
          <w:sz w:val="28"/>
          <w:szCs w:val="28"/>
          <w:lang w:val="en-US"/>
        </w:rPr>
      </w:pPr>
      <w:r>
        <w:rPr>
          <w:rFonts w:ascii="Times New Roman" w:hAnsi="Times New Roman" w:cs="Times New Roman"/>
          <w:i/>
          <w:iCs/>
          <w:sz w:val="24"/>
          <w:szCs w:val="24"/>
          <w:lang w:val="en-US"/>
        </w:rPr>
        <w:t xml:space="preserve">The Dresser </w:t>
      </w:r>
      <w:r>
        <w:rPr>
          <w:rFonts w:ascii="Times New Roman" w:hAnsi="Times New Roman" w:cs="Times New Roman"/>
          <w:sz w:val="24"/>
          <w:szCs w:val="24"/>
          <w:lang w:val="en-US"/>
        </w:rPr>
        <w:t xml:space="preserve">is the story of the personal assistant (Norman) of an aging actor (‘Sir) and the </w:t>
      </w:r>
      <w:r w:rsidRPr="009235C3">
        <w:rPr>
          <w:rFonts w:ascii="Times New Roman" w:hAnsi="Times New Roman" w:cs="Times New Roman"/>
          <w:sz w:val="24"/>
          <w:szCs w:val="24"/>
          <w:lang w:val="en-US"/>
        </w:rPr>
        <w:t>assistant’s persevering efforts to maintain some sort of order in the ‘master’s’ life (professionally and personally).</w:t>
      </w:r>
      <w:r w:rsidR="00FF0ACD">
        <w:rPr>
          <w:rStyle w:val="FootnoteReference"/>
          <w:rFonts w:ascii="Times New Roman" w:hAnsi="Times New Roman" w:cs="Times New Roman"/>
          <w:sz w:val="24"/>
          <w:szCs w:val="24"/>
          <w:lang w:val="en-US"/>
        </w:rPr>
        <w:footnoteReference w:id="6"/>
      </w:r>
      <w:r w:rsidRPr="009235C3">
        <w:rPr>
          <w:rFonts w:ascii="Times New Roman" w:hAnsi="Times New Roman" w:cs="Times New Roman"/>
          <w:sz w:val="24"/>
          <w:szCs w:val="24"/>
          <w:lang w:val="en-US"/>
        </w:rPr>
        <w:t xml:space="preserve"> The assistant is constantly overlooked by ‘Sir’, despite his years of his persistent and loyal efforts. His dedication in carrying out his task (and to ‘Sir’) has come at a personal cost; Norman equivalently has sacrificed any personal </w:t>
      </w:r>
      <w:r w:rsidRPr="005A01B2">
        <w:rPr>
          <w:rFonts w:ascii="Times New Roman" w:hAnsi="Times New Roman" w:cs="Times New Roman"/>
          <w:sz w:val="24"/>
          <w:szCs w:val="24"/>
          <w:lang w:val="en-US"/>
        </w:rPr>
        <w:t>life that addressed his own individual needs and desires.</w:t>
      </w:r>
      <w:r w:rsidRPr="005A01B2">
        <w:rPr>
          <w:rFonts w:ascii="Times New Roman" w:hAnsi="Times New Roman" w:cs="Times New Roman"/>
          <w:sz w:val="24"/>
          <w:szCs w:val="24"/>
          <w:shd w:val="clear" w:color="auto" w:fill="FFFFFF"/>
        </w:rPr>
        <w:t xml:space="preserve"> One way he copes with </w:t>
      </w:r>
      <w:r w:rsidR="001D3704">
        <w:rPr>
          <w:rFonts w:ascii="Times New Roman" w:hAnsi="Times New Roman" w:cs="Times New Roman"/>
          <w:sz w:val="24"/>
          <w:szCs w:val="24"/>
          <w:shd w:val="clear" w:color="auto" w:fill="FFFFFF"/>
        </w:rPr>
        <w:t xml:space="preserve">‘Sir’s’ </w:t>
      </w:r>
      <w:r w:rsidRPr="005A01B2">
        <w:rPr>
          <w:rFonts w:ascii="Times New Roman" w:hAnsi="Times New Roman" w:cs="Times New Roman"/>
          <w:sz w:val="24"/>
          <w:szCs w:val="24"/>
          <w:shd w:val="clear" w:color="auto" w:fill="FFFFFF"/>
        </w:rPr>
        <w:t xml:space="preserve">rants and whims is by taking the occasional nip of brandy </w:t>
      </w:r>
      <w:r w:rsidR="001D3704">
        <w:rPr>
          <w:rFonts w:ascii="Times New Roman" w:hAnsi="Times New Roman" w:cs="Times New Roman"/>
          <w:sz w:val="24"/>
          <w:szCs w:val="24"/>
          <w:shd w:val="clear" w:color="auto" w:fill="FFFFFF"/>
        </w:rPr>
        <w:t xml:space="preserve">from </w:t>
      </w:r>
      <w:r w:rsidRPr="005A01B2">
        <w:rPr>
          <w:rFonts w:ascii="Times New Roman" w:hAnsi="Times New Roman" w:cs="Times New Roman"/>
          <w:sz w:val="24"/>
          <w:szCs w:val="24"/>
          <w:shd w:val="clear" w:color="auto" w:fill="FFFFFF"/>
        </w:rPr>
        <w:t>the small bottle kept in his back pocket</w:t>
      </w:r>
      <w:r w:rsidRPr="009235C3">
        <w:rPr>
          <w:rFonts w:ascii="Times New Roman" w:hAnsi="Times New Roman" w:cs="Times New Roman"/>
          <w:color w:val="222222"/>
          <w:sz w:val="24"/>
          <w:szCs w:val="24"/>
          <w:shd w:val="clear" w:color="auto" w:fill="FFFFFF"/>
        </w:rPr>
        <w:t>.</w:t>
      </w:r>
    </w:p>
    <w:p w14:paraId="11E9A3D3" w14:textId="19CD494D" w:rsidR="009235C3" w:rsidRDefault="009235C3" w:rsidP="009235C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what will turn out to be </w:t>
      </w:r>
      <w:r w:rsidR="001D3704">
        <w:rPr>
          <w:rFonts w:ascii="Times New Roman" w:hAnsi="Times New Roman" w:cs="Times New Roman"/>
          <w:sz w:val="24"/>
          <w:szCs w:val="24"/>
          <w:lang w:val="en-US"/>
        </w:rPr>
        <w:t>h</w:t>
      </w:r>
      <w:r>
        <w:rPr>
          <w:rFonts w:ascii="Times New Roman" w:hAnsi="Times New Roman" w:cs="Times New Roman"/>
          <w:sz w:val="24"/>
          <w:szCs w:val="24"/>
          <w:lang w:val="en-US"/>
        </w:rPr>
        <w:t xml:space="preserve">is final performance, ‘Sir’ asks Norman to read from an autobiography he has just started. He reads </w:t>
      </w:r>
      <w:r w:rsidR="001D3704">
        <w:rPr>
          <w:rFonts w:ascii="Times New Roman" w:hAnsi="Times New Roman" w:cs="Times New Roman"/>
          <w:sz w:val="24"/>
          <w:szCs w:val="24"/>
          <w:lang w:val="en-US"/>
        </w:rPr>
        <w:t>a</w:t>
      </w:r>
      <w:r>
        <w:rPr>
          <w:rFonts w:ascii="Times New Roman" w:hAnsi="Times New Roman" w:cs="Times New Roman"/>
          <w:sz w:val="24"/>
          <w:szCs w:val="24"/>
          <w:lang w:val="en-US"/>
        </w:rPr>
        <w:t>loud a list of ‘thank you’s – to audiences, other actors, stage hands</w:t>
      </w:r>
      <w:r w:rsidR="001D3704">
        <w:rPr>
          <w:rFonts w:ascii="Times New Roman" w:hAnsi="Times New Roman" w:cs="Times New Roman"/>
          <w:sz w:val="24"/>
          <w:szCs w:val="24"/>
          <w:lang w:val="en-US"/>
        </w:rPr>
        <w:t>. N</w:t>
      </w:r>
      <w:r>
        <w:rPr>
          <w:rFonts w:ascii="Times New Roman" w:hAnsi="Times New Roman" w:cs="Times New Roman"/>
          <w:sz w:val="24"/>
          <w:szCs w:val="24"/>
          <w:lang w:val="en-US"/>
        </w:rPr>
        <w:t xml:space="preserve">owhere does he acknowledge his dresser. Norman discovers ‘Sir’ has died while he was reading </w:t>
      </w:r>
      <w:r w:rsidR="001D3704">
        <w:rPr>
          <w:rFonts w:ascii="Times New Roman" w:hAnsi="Times New Roman" w:cs="Times New Roman"/>
          <w:sz w:val="24"/>
          <w:szCs w:val="24"/>
          <w:lang w:val="en-US"/>
        </w:rPr>
        <w:t xml:space="preserve">the list. The dresser, </w:t>
      </w:r>
      <w:r>
        <w:rPr>
          <w:rFonts w:ascii="Times New Roman" w:hAnsi="Times New Roman" w:cs="Times New Roman"/>
          <w:sz w:val="24"/>
          <w:szCs w:val="24"/>
          <w:lang w:val="en-US"/>
        </w:rPr>
        <w:t xml:space="preserve">tipsy from </w:t>
      </w:r>
      <w:r w:rsidR="001D370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brandy, erupts </w:t>
      </w:r>
      <w:r w:rsidR="001D3704">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rage over the actor’s dead body for the years of being overlooked, despite </w:t>
      </w:r>
      <w:r w:rsidR="005A01B2">
        <w:rPr>
          <w:rFonts w:ascii="Times New Roman" w:hAnsi="Times New Roman" w:cs="Times New Roman"/>
          <w:sz w:val="24"/>
          <w:szCs w:val="24"/>
          <w:lang w:val="en-US"/>
        </w:rPr>
        <w:t>h</w:t>
      </w:r>
      <w:r>
        <w:rPr>
          <w:rFonts w:ascii="Times New Roman" w:hAnsi="Times New Roman" w:cs="Times New Roman"/>
          <w:sz w:val="24"/>
          <w:szCs w:val="24"/>
          <w:lang w:val="en-US"/>
        </w:rPr>
        <w:t xml:space="preserve">is persistent care for ‘Sir.’ This surge of emotion prompts a moment of insight in Norman. He realizes his years of devotion are now over. But they are not lost. </w:t>
      </w:r>
      <w:r w:rsidR="00FF0ACD">
        <w:rPr>
          <w:rFonts w:ascii="Times New Roman" w:hAnsi="Times New Roman" w:cs="Times New Roman"/>
          <w:sz w:val="24"/>
          <w:szCs w:val="24"/>
          <w:lang w:val="en-US"/>
        </w:rPr>
        <w:t xml:space="preserve">Even though </w:t>
      </w:r>
      <w:r w:rsidR="001D3704">
        <w:rPr>
          <w:rFonts w:ascii="Times New Roman" w:hAnsi="Times New Roman" w:cs="Times New Roman"/>
          <w:sz w:val="24"/>
          <w:szCs w:val="24"/>
          <w:lang w:val="en-US"/>
        </w:rPr>
        <w:t xml:space="preserve">never </w:t>
      </w:r>
      <w:r w:rsidR="00FF0ACD">
        <w:rPr>
          <w:rFonts w:ascii="Times New Roman" w:hAnsi="Times New Roman" w:cs="Times New Roman"/>
          <w:sz w:val="24"/>
          <w:szCs w:val="24"/>
          <w:lang w:val="en-US"/>
        </w:rPr>
        <w:t xml:space="preserve">acknowledged by ‘Sir’, </w:t>
      </w:r>
      <w:r>
        <w:rPr>
          <w:rFonts w:ascii="Times New Roman" w:hAnsi="Times New Roman" w:cs="Times New Roman"/>
          <w:sz w:val="24"/>
          <w:szCs w:val="24"/>
          <w:lang w:val="en-US"/>
        </w:rPr>
        <w:t xml:space="preserve">Norman </w:t>
      </w:r>
      <w:r w:rsidR="001D3704">
        <w:rPr>
          <w:rFonts w:ascii="Times New Roman" w:hAnsi="Times New Roman" w:cs="Times New Roman"/>
          <w:sz w:val="24"/>
          <w:szCs w:val="24"/>
          <w:lang w:val="en-US"/>
        </w:rPr>
        <w:t xml:space="preserve">now </w:t>
      </w:r>
      <w:r>
        <w:rPr>
          <w:rFonts w:ascii="Times New Roman" w:hAnsi="Times New Roman" w:cs="Times New Roman"/>
          <w:sz w:val="24"/>
          <w:szCs w:val="24"/>
          <w:lang w:val="en-US"/>
        </w:rPr>
        <w:t>appreciate</w:t>
      </w:r>
      <w:r w:rsidR="001D3704">
        <w:rPr>
          <w:rFonts w:ascii="Times New Roman" w:hAnsi="Times New Roman" w:cs="Times New Roman"/>
          <w:sz w:val="24"/>
          <w:szCs w:val="24"/>
          <w:lang w:val="en-US"/>
        </w:rPr>
        <w:t>s</w:t>
      </w:r>
      <w:r>
        <w:rPr>
          <w:rFonts w:ascii="Times New Roman" w:hAnsi="Times New Roman" w:cs="Times New Roman"/>
          <w:sz w:val="24"/>
          <w:szCs w:val="24"/>
          <w:lang w:val="en-US"/>
        </w:rPr>
        <w:t xml:space="preserve"> that the deceased ‘master’ is the only person he has ever loved. </w:t>
      </w:r>
    </w:p>
    <w:p w14:paraId="4B3E963D" w14:textId="5D1C93CB" w:rsidR="009235C3" w:rsidRDefault="009235C3" w:rsidP="009235C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Viewed in </w:t>
      </w:r>
      <w:r w:rsidR="001D3704">
        <w:rPr>
          <w:rFonts w:ascii="Times New Roman" w:hAnsi="Times New Roman" w:cs="Times New Roman"/>
          <w:sz w:val="24"/>
          <w:szCs w:val="24"/>
          <w:lang w:val="en-US"/>
        </w:rPr>
        <w:t xml:space="preserve">literary </w:t>
      </w:r>
      <w:r>
        <w:rPr>
          <w:rFonts w:ascii="Times New Roman" w:hAnsi="Times New Roman" w:cs="Times New Roman"/>
          <w:sz w:val="24"/>
          <w:szCs w:val="24"/>
          <w:lang w:val="en-US"/>
        </w:rPr>
        <w:t>terms</w:t>
      </w:r>
      <w:r w:rsidR="001D3704">
        <w:rPr>
          <w:rFonts w:ascii="Times New Roman" w:hAnsi="Times New Roman" w:cs="Times New Roman"/>
          <w:sz w:val="24"/>
          <w:szCs w:val="24"/>
          <w:lang w:val="en-US"/>
        </w:rPr>
        <w:t>, t</w:t>
      </w:r>
      <w:r>
        <w:rPr>
          <w:rFonts w:ascii="Times New Roman" w:hAnsi="Times New Roman" w:cs="Times New Roman"/>
          <w:sz w:val="24"/>
          <w:szCs w:val="24"/>
          <w:lang w:val="en-US"/>
        </w:rPr>
        <w:t xml:space="preserve">his play </w:t>
      </w:r>
      <w:r w:rsidR="001D3704">
        <w:rPr>
          <w:rFonts w:ascii="Times New Roman" w:hAnsi="Times New Roman" w:cs="Times New Roman"/>
          <w:sz w:val="24"/>
          <w:szCs w:val="24"/>
          <w:lang w:val="en-US"/>
        </w:rPr>
        <w:t>i</w:t>
      </w:r>
      <w:r>
        <w:rPr>
          <w:rFonts w:ascii="Times New Roman" w:hAnsi="Times New Roman" w:cs="Times New Roman"/>
          <w:sz w:val="24"/>
          <w:szCs w:val="24"/>
          <w:lang w:val="en-US"/>
        </w:rPr>
        <w:t xml:space="preserve">s a tragicomedy </w:t>
      </w:r>
      <w:r w:rsidR="001D3704">
        <w:rPr>
          <w:rFonts w:ascii="Times New Roman" w:hAnsi="Times New Roman" w:cs="Times New Roman"/>
          <w:sz w:val="24"/>
          <w:szCs w:val="24"/>
          <w:lang w:val="en-US"/>
        </w:rPr>
        <w:t xml:space="preserve">in which </w:t>
      </w:r>
      <w:r>
        <w:rPr>
          <w:rFonts w:ascii="Times New Roman" w:hAnsi="Times New Roman" w:cs="Times New Roman"/>
          <w:sz w:val="24"/>
          <w:szCs w:val="24"/>
          <w:lang w:val="en-US"/>
        </w:rPr>
        <w:t>devotion is portrayed in both its life-giving and distorted forms. The comic mode is present in that the elderly actor, by his own actions, is unmasked about his social and artistic pretentions. He is the recipient of his ‘servant’</w:t>
      </w:r>
      <w:r w:rsidR="007D1C9F">
        <w:rPr>
          <w:rFonts w:ascii="Times New Roman" w:hAnsi="Times New Roman" w:cs="Times New Roman"/>
          <w:sz w:val="24"/>
          <w:szCs w:val="24"/>
          <w:lang w:val="en-US"/>
        </w:rPr>
        <w:t>s’</w:t>
      </w:r>
      <w:r>
        <w:rPr>
          <w:rFonts w:ascii="Times New Roman" w:hAnsi="Times New Roman" w:cs="Times New Roman"/>
          <w:sz w:val="24"/>
          <w:szCs w:val="24"/>
          <w:lang w:val="en-US"/>
        </w:rPr>
        <w:t xml:space="preserve"> loyal concern but is oblivious to the dresser as a person, with his own life and his own needs. The actor, effectively, is exposed in his true nature and its impact on others. </w:t>
      </w:r>
    </w:p>
    <w:p w14:paraId="3B169207" w14:textId="4D11E8A2" w:rsidR="009235C3" w:rsidRDefault="009235C3" w:rsidP="009235C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in the dresser that the tragic curve of the play is realized. Norman arrives at a moment of self-discovery, about himself and, implicitly, a more realistic appraisal of his relationship with his ‘master.’ In this interweaving of the tragic and the comic, we find expressed, through dramatic </w:t>
      </w:r>
      <w:r w:rsidRPr="003B5D65">
        <w:rPr>
          <w:rFonts w:ascii="Times New Roman" w:hAnsi="Times New Roman" w:cs="Times New Roman"/>
          <w:sz w:val="24"/>
          <w:szCs w:val="24"/>
          <w:shd w:val="clear" w:color="auto" w:fill="FFFFFF"/>
        </w:rPr>
        <w:t>chiaroscuro</w:t>
      </w:r>
      <w:r>
        <w:rPr>
          <w:rFonts w:ascii="Times New Roman" w:hAnsi="Times New Roman" w:cs="Times New Roman"/>
          <w:sz w:val="24"/>
          <w:szCs w:val="24"/>
          <w:shd w:val="clear" w:color="auto" w:fill="FFFFFF"/>
        </w:rPr>
        <w:t>, t</w:t>
      </w:r>
      <w:r>
        <w:rPr>
          <w:rFonts w:ascii="Times New Roman" w:hAnsi="Times New Roman" w:cs="Times New Roman"/>
          <w:sz w:val="24"/>
          <w:szCs w:val="24"/>
          <w:lang w:val="en-US"/>
        </w:rPr>
        <w:t>he more ambivalent sides of devotion</w:t>
      </w:r>
      <w:r w:rsidR="003541D2">
        <w:rPr>
          <w:rFonts w:ascii="Times New Roman" w:hAnsi="Times New Roman" w:cs="Times New Roman"/>
          <w:sz w:val="24"/>
          <w:szCs w:val="24"/>
          <w:lang w:val="en-US"/>
        </w:rPr>
        <w:t xml:space="preserve"> (Van Ghent, 1967, 67).</w:t>
      </w:r>
      <w:r>
        <w:rPr>
          <w:rFonts w:ascii="Times New Roman" w:hAnsi="Times New Roman" w:cs="Times New Roman"/>
          <w:sz w:val="24"/>
          <w:szCs w:val="24"/>
          <w:lang w:val="en-US"/>
        </w:rPr>
        <w:t xml:space="preserve">  </w:t>
      </w:r>
    </w:p>
    <w:p w14:paraId="43167EF2" w14:textId="47FC9691" w:rsidR="0010528A" w:rsidRDefault="0010528A" w:rsidP="009235C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brings us to the next phase of the chapter. </w:t>
      </w:r>
    </w:p>
    <w:p w14:paraId="21F21FCA" w14:textId="54EA7E8B" w:rsidR="001403F7" w:rsidRPr="00382D60" w:rsidRDefault="001403F7" w:rsidP="00893BC0">
      <w:pPr>
        <w:spacing w:line="276" w:lineRule="auto"/>
        <w:rPr>
          <w:rFonts w:ascii="Times New Roman" w:hAnsi="Times New Roman" w:cs="Times New Roman"/>
          <w:b/>
          <w:bCs/>
          <w:i/>
          <w:iCs/>
          <w:sz w:val="28"/>
          <w:szCs w:val="28"/>
          <w:lang w:val="en-US"/>
        </w:rPr>
      </w:pPr>
      <w:r w:rsidRPr="00382D60">
        <w:rPr>
          <w:rFonts w:ascii="Times New Roman" w:hAnsi="Times New Roman" w:cs="Times New Roman"/>
          <w:b/>
          <w:bCs/>
          <w:i/>
          <w:iCs/>
          <w:sz w:val="28"/>
          <w:szCs w:val="28"/>
          <w:lang w:val="en-US"/>
        </w:rPr>
        <w:t>3.</w:t>
      </w:r>
      <w:r w:rsidR="00C4113E">
        <w:rPr>
          <w:rFonts w:ascii="Times New Roman" w:hAnsi="Times New Roman" w:cs="Times New Roman"/>
          <w:b/>
          <w:bCs/>
          <w:i/>
          <w:iCs/>
          <w:sz w:val="28"/>
          <w:szCs w:val="28"/>
          <w:lang w:val="en-US"/>
        </w:rPr>
        <w:t>3</w:t>
      </w:r>
      <w:r w:rsidRPr="00382D60">
        <w:rPr>
          <w:rFonts w:ascii="Times New Roman" w:hAnsi="Times New Roman" w:cs="Times New Roman"/>
          <w:b/>
          <w:bCs/>
          <w:i/>
          <w:iCs/>
          <w:sz w:val="28"/>
          <w:szCs w:val="28"/>
          <w:lang w:val="en-US"/>
        </w:rPr>
        <w:t>.2</w:t>
      </w:r>
      <w:r w:rsidR="00382D60">
        <w:rPr>
          <w:rFonts w:ascii="Times New Roman" w:hAnsi="Times New Roman" w:cs="Times New Roman"/>
          <w:b/>
          <w:bCs/>
          <w:i/>
          <w:iCs/>
          <w:sz w:val="28"/>
          <w:szCs w:val="28"/>
          <w:lang w:val="en-US"/>
        </w:rPr>
        <w:t xml:space="preserve">  </w:t>
      </w:r>
      <w:r w:rsidRPr="00382D60">
        <w:rPr>
          <w:rFonts w:ascii="Times New Roman" w:hAnsi="Times New Roman" w:cs="Times New Roman"/>
          <w:b/>
          <w:bCs/>
          <w:i/>
          <w:iCs/>
          <w:sz w:val="28"/>
          <w:szCs w:val="28"/>
          <w:lang w:val="en-US"/>
        </w:rPr>
        <w:t xml:space="preserve"> Devotion as </w:t>
      </w:r>
      <w:r w:rsidR="00185ABA" w:rsidRPr="00382D60">
        <w:rPr>
          <w:rFonts w:ascii="Times New Roman" w:hAnsi="Times New Roman" w:cs="Times New Roman"/>
          <w:b/>
          <w:bCs/>
          <w:i/>
          <w:iCs/>
          <w:sz w:val="28"/>
          <w:szCs w:val="28"/>
          <w:lang w:val="en-US"/>
        </w:rPr>
        <w:t xml:space="preserve">Distorted </w:t>
      </w:r>
      <w:r w:rsidRPr="00382D60">
        <w:rPr>
          <w:rFonts w:ascii="Times New Roman" w:hAnsi="Times New Roman" w:cs="Times New Roman"/>
          <w:b/>
          <w:bCs/>
          <w:i/>
          <w:iCs/>
          <w:sz w:val="28"/>
          <w:szCs w:val="28"/>
          <w:lang w:val="en-US"/>
        </w:rPr>
        <w:t xml:space="preserve">Loyalty   </w:t>
      </w:r>
    </w:p>
    <w:p w14:paraId="1F3DF055" w14:textId="611850F1" w:rsidR="001403F7" w:rsidRDefault="009235C3" w:rsidP="006E6A80">
      <w:pPr>
        <w:spacing w:line="276"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The second study in </w:t>
      </w:r>
      <w:r w:rsidR="00C31455">
        <w:rPr>
          <w:rFonts w:ascii="Times New Roman" w:hAnsi="Times New Roman" w:cs="Times New Roman"/>
          <w:sz w:val="24"/>
          <w:szCs w:val="24"/>
          <w:lang w:val="en-US"/>
        </w:rPr>
        <w:t xml:space="preserve">devotion’s </w:t>
      </w:r>
      <w:r w:rsidR="00654C3A">
        <w:rPr>
          <w:rFonts w:ascii="Times New Roman" w:hAnsi="Times New Roman" w:cs="Times New Roman"/>
          <w:sz w:val="24"/>
          <w:szCs w:val="24"/>
          <w:lang w:val="en-US"/>
        </w:rPr>
        <w:t xml:space="preserve">darker side </w:t>
      </w:r>
      <w:r>
        <w:rPr>
          <w:rFonts w:ascii="Times New Roman" w:hAnsi="Times New Roman" w:cs="Times New Roman"/>
          <w:sz w:val="24"/>
          <w:szCs w:val="24"/>
          <w:lang w:val="en-US"/>
        </w:rPr>
        <w:t xml:space="preserve">is </w:t>
      </w:r>
      <w:r w:rsidR="00C31455">
        <w:rPr>
          <w:rFonts w:ascii="Times New Roman" w:hAnsi="Times New Roman" w:cs="Times New Roman"/>
          <w:sz w:val="24"/>
          <w:szCs w:val="24"/>
          <w:lang w:val="en-US"/>
        </w:rPr>
        <w:t xml:space="preserve">the modern </w:t>
      </w:r>
      <w:r>
        <w:rPr>
          <w:rFonts w:ascii="Times New Roman" w:hAnsi="Times New Roman" w:cs="Times New Roman"/>
          <w:sz w:val="24"/>
          <w:szCs w:val="24"/>
          <w:lang w:val="en-US"/>
        </w:rPr>
        <w:t xml:space="preserve">novel, </w:t>
      </w:r>
      <w:r>
        <w:rPr>
          <w:rFonts w:ascii="Times New Roman" w:hAnsi="Times New Roman" w:cs="Times New Roman"/>
          <w:i/>
          <w:iCs/>
          <w:sz w:val="24"/>
          <w:szCs w:val="24"/>
          <w:lang w:val="en-US"/>
        </w:rPr>
        <w:t>The Remains of the Day</w:t>
      </w:r>
      <w:r w:rsidR="00421A76">
        <w:rPr>
          <w:rFonts w:ascii="Times New Roman" w:hAnsi="Times New Roman" w:cs="Times New Roman"/>
          <w:i/>
          <w:iCs/>
          <w:sz w:val="24"/>
          <w:szCs w:val="24"/>
          <w:lang w:val="en-US"/>
        </w:rPr>
        <w:t>.</w:t>
      </w:r>
      <w:r w:rsidR="00FF0ACD" w:rsidRPr="00FF0ACD">
        <w:rPr>
          <w:rStyle w:val="FootnoteReference"/>
          <w:rFonts w:ascii="Times New Roman" w:hAnsi="Times New Roman" w:cs="Times New Roman"/>
          <w:sz w:val="24"/>
          <w:szCs w:val="24"/>
          <w:lang w:val="en-US"/>
        </w:rPr>
        <w:t xml:space="preserve"> </w:t>
      </w:r>
      <w:r w:rsidR="00FF0ACD">
        <w:rPr>
          <w:rStyle w:val="FootnoteReference"/>
          <w:rFonts w:ascii="Times New Roman" w:hAnsi="Times New Roman" w:cs="Times New Roman"/>
          <w:sz w:val="24"/>
          <w:szCs w:val="24"/>
          <w:lang w:val="en-US"/>
        </w:rPr>
        <w:footnoteReference w:id="7"/>
      </w:r>
      <w:r w:rsidR="00FF0ACD">
        <w:rPr>
          <w:rFonts w:ascii="Times New Roman" w:hAnsi="Times New Roman" w:cs="Times New Roman"/>
          <w:sz w:val="24"/>
          <w:szCs w:val="24"/>
          <w:lang w:val="en-US"/>
        </w:rPr>
        <w:t xml:space="preserve"> </w:t>
      </w:r>
    </w:p>
    <w:p w14:paraId="2639A0E2" w14:textId="440C68B8" w:rsidR="001403F7" w:rsidRPr="001403F7" w:rsidRDefault="00C31455"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summer 1956. </w:t>
      </w:r>
      <w:r w:rsidR="001403F7" w:rsidRPr="001403F7">
        <w:rPr>
          <w:rFonts w:ascii="Times New Roman" w:hAnsi="Times New Roman" w:cs="Times New Roman"/>
          <w:sz w:val="24"/>
          <w:szCs w:val="24"/>
        </w:rPr>
        <w:t>A man is driving through the west of England</w:t>
      </w:r>
      <w:r>
        <w:rPr>
          <w:rFonts w:ascii="Times New Roman" w:hAnsi="Times New Roman" w:cs="Times New Roman"/>
          <w:sz w:val="24"/>
          <w:szCs w:val="24"/>
        </w:rPr>
        <w:t xml:space="preserve">. </w:t>
      </w:r>
      <w:r w:rsidR="001403F7" w:rsidRPr="001403F7">
        <w:rPr>
          <w:rFonts w:ascii="Times New Roman" w:hAnsi="Times New Roman" w:cs="Times New Roman"/>
          <w:sz w:val="24"/>
          <w:szCs w:val="24"/>
        </w:rPr>
        <w:t>His name is Stevens</w:t>
      </w:r>
      <w:r>
        <w:rPr>
          <w:rFonts w:ascii="Times New Roman" w:hAnsi="Times New Roman" w:cs="Times New Roman"/>
          <w:sz w:val="24"/>
          <w:szCs w:val="24"/>
        </w:rPr>
        <w:t xml:space="preserve">. He has </w:t>
      </w:r>
      <w:r w:rsidR="001403F7" w:rsidRPr="001403F7">
        <w:rPr>
          <w:rFonts w:ascii="Times New Roman" w:hAnsi="Times New Roman" w:cs="Times New Roman"/>
          <w:sz w:val="24"/>
          <w:szCs w:val="24"/>
        </w:rPr>
        <w:t>been a butler at Darlington Hall for most of his life. He is travelling to see a former housekeeper</w:t>
      </w:r>
      <w:r>
        <w:rPr>
          <w:rFonts w:ascii="Times New Roman" w:hAnsi="Times New Roman" w:cs="Times New Roman"/>
          <w:sz w:val="24"/>
          <w:szCs w:val="24"/>
        </w:rPr>
        <w:t>, hoping s</w:t>
      </w:r>
      <w:r w:rsidR="001403F7" w:rsidRPr="001403F7">
        <w:rPr>
          <w:rFonts w:ascii="Times New Roman" w:hAnsi="Times New Roman" w:cs="Times New Roman"/>
          <w:sz w:val="24"/>
          <w:szCs w:val="24"/>
        </w:rPr>
        <w:t>he will return and resume that role. This outer journey is the context for Stevens</w:t>
      </w:r>
      <w:r>
        <w:rPr>
          <w:rFonts w:ascii="Times New Roman" w:hAnsi="Times New Roman" w:cs="Times New Roman"/>
          <w:sz w:val="24"/>
          <w:szCs w:val="24"/>
        </w:rPr>
        <w:t>’</w:t>
      </w:r>
      <w:r w:rsidR="001403F7" w:rsidRPr="001403F7">
        <w:rPr>
          <w:rFonts w:ascii="Times New Roman" w:hAnsi="Times New Roman" w:cs="Times New Roman"/>
          <w:sz w:val="24"/>
          <w:szCs w:val="24"/>
        </w:rPr>
        <w:t xml:space="preserve"> inner journey, namely</w:t>
      </w:r>
      <w:r>
        <w:rPr>
          <w:rFonts w:ascii="Times New Roman" w:hAnsi="Times New Roman" w:cs="Times New Roman"/>
          <w:sz w:val="24"/>
          <w:szCs w:val="24"/>
        </w:rPr>
        <w:t>,</w:t>
      </w:r>
      <w:r w:rsidR="001403F7" w:rsidRPr="001403F7">
        <w:rPr>
          <w:rFonts w:ascii="Times New Roman" w:hAnsi="Times New Roman" w:cs="Times New Roman"/>
          <w:sz w:val="24"/>
          <w:szCs w:val="24"/>
        </w:rPr>
        <w:t xml:space="preserve"> the meanderings of his memory and the evaluation of his life and of himself. </w:t>
      </w:r>
    </w:p>
    <w:p w14:paraId="0BDDB3D4" w14:textId="56B5C591" w:rsidR="001403F7" w:rsidRPr="001403F7" w:rsidRDefault="001403F7" w:rsidP="006E6A80">
      <w:pPr>
        <w:spacing w:line="276" w:lineRule="auto"/>
        <w:rPr>
          <w:rFonts w:ascii="Times New Roman" w:hAnsi="Times New Roman" w:cs="Times New Roman"/>
          <w:sz w:val="24"/>
          <w:szCs w:val="24"/>
        </w:rPr>
      </w:pPr>
      <w:r w:rsidRPr="001403F7">
        <w:rPr>
          <w:rFonts w:ascii="Times New Roman" w:hAnsi="Times New Roman" w:cs="Times New Roman"/>
          <w:sz w:val="24"/>
          <w:szCs w:val="24"/>
        </w:rPr>
        <w:t xml:space="preserve">Our purpose here is not to engage in a full exegesis and interpretation of the novel. </w:t>
      </w:r>
      <w:r w:rsidR="00654C3A">
        <w:rPr>
          <w:rFonts w:ascii="Times New Roman" w:hAnsi="Times New Roman" w:cs="Times New Roman"/>
          <w:sz w:val="24"/>
          <w:szCs w:val="24"/>
        </w:rPr>
        <w:t xml:space="preserve">The aim here </w:t>
      </w:r>
      <w:r w:rsidRPr="001403F7">
        <w:rPr>
          <w:rFonts w:ascii="Times New Roman" w:hAnsi="Times New Roman" w:cs="Times New Roman"/>
          <w:sz w:val="24"/>
          <w:szCs w:val="24"/>
        </w:rPr>
        <w:t>is very specific</w:t>
      </w:r>
      <w:r w:rsidR="00C31455">
        <w:rPr>
          <w:rFonts w:ascii="Times New Roman" w:hAnsi="Times New Roman" w:cs="Times New Roman"/>
          <w:sz w:val="24"/>
          <w:szCs w:val="24"/>
        </w:rPr>
        <w:t xml:space="preserve">; </w:t>
      </w:r>
      <w:r w:rsidRPr="001403F7">
        <w:rPr>
          <w:rFonts w:ascii="Times New Roman" w:hAnsi="Times New Roman" w:cs="Times New Roman"/>
          <w:sz w:val="24"/>
          <w:szCs w:val="24"/>
        </w:rPr>
        <w:t xml:space="preserve">to </w:t>
      </w:r>
      <w:r w:rsidR="00C31455">
        <w:rPr>
          <w:rFonts w:ascii="Times New Roman" w:hAnsi="Times New Roman" w:cs="Times New Roman"/>
          <w:sz w:val="24"/>
          <w:szCs w:val="24"/>
        </w:rPr>
        <w:t xml:space="preserve">explore </w:t>
      </w:r>
      <w:r w:rsidRPr="001403F7">
        <w:rPr>
          <w:rFonts w:ascii="Times New Roman" w:hAnsi="Times New Roman" w:cs="Times New Roman"/>
          <w:sz w:val="24"/>
          <w:szCs w:val="24"/>
        </w:rPr>
        <w:t>how the narrative illuminates our discussion of devotion</w:t>
      </w:r>
      <w:r w:rsidR="00553177">
        <w:rPr>
          <w:rFonts w:ascii="Times New Roman" w:hAnsi="Times New Roman" w:cs="Times New Roman"/>
          <w:sz w:val="24"/>
          <w:szCs w:val="24"/>
        </w:rPr>
        <w:t>. It needs to be noted that, in contrast with the film, t</w:t>
      </w:r>
      <w:r w:rsidRPr="001403F7">
        <w:rPr>
          <w:rFonts w:ascii="Times New Roman" w:hAnsi="Times New Roman" w:cs="Times New Roman"/>
          <w:sz w:val="24"/>
          <w:szCs w:val="24"/>
        </w:rPr>
        <w:t xml:space="preserve">he narrator in the </w:t>
      </w:r>
      <w:r w:rsidR="00553177">
        <w:rPr>
          <w:rFonts w:ascii="Times New Roman" w:hAnsi="Times New Roman" w:cs="Times New Roman"/>
          <w:sz w:val="24"/>
          <w:szCs w:val="24"/>
        </w:rPr>
        <w:t xml:space="preserve">novel </w:t>
      </w:r>
      <w:r w:rsidRPr="001403F7">
        <w:rPr>
          <w:rFonts w:ascii="Times New Roman" w:hAnsi="Times New Roman" w:cs="Times New Roman"/>
          <w:sz w:val="24"/>
          <w:szCs w:val="24"/>
        </w:rPr>
        <w:t>is Stevens himself</w:t>
      </w:r>
      <w:r w:rsidR="00EB1465">
        <w:rPr>
          <w:rFonts w:ascii="Times New Roman" w:hAnsi="Times New Roman" w:cs="Times New Roman"/>
          <w:sz w:val="24"/>
          <w:szCs w:val="24"/>
        </w:rPr>
        <w:t xml:space="preserve">, hence, </w:t>
      </w:r>
      <w:r w:rsidR="00CD6ECE">
        <w:rPr>
          <w:rFonts w:ascii="Times New Roman" w:hAnsi="Times New Roman" w:cs="Times New Roman"/>
          <w:sz w:val="24"/>
          <w:szCs w:val="24"/>
        </w:rPr>
        <w:t xml:space="preserve">the action </w:t>
      </w:r>
      <w:r w:rsidR="00EB1465">
        <w:rPr>
          <w:rFonts w:ascii="Times New Roman" w:hAnsi="Times New Roman" w:cs="Times New Roman"/>
          <w:sz w:val="24"/>
          <w:szCs w:val="24"/>
        </w:rPr>
        <w:t xml:space="preserve">takes place predominantly in his mind. This </w:t>
      </w:r>
      <w:r w:rsidR="00C31455">
        <w:rPr>
          <w:rFonts w:ascii="Times New Roman" w:hAnsi="Times New Roman" w:cs="Times New Roman"/>
          <w:sz w:val="24"/>
          <w:szCs w:val="24"/>
        </w:rPr>
        <w:t>gives t</w:t>
      </w:r>
      <w:r w:rsidR="00EB1465">
        <w:rPr>
          <w:rFonts w:ascii="Times New Roman" w:hAnsi="Times New Roman" w:cs="Times New Roman"/>
          <w:sz w:val="24"/>
          <w:szCs w:val="24"/>
        </w:rPr>
        <w:t xml:space="preserve">he reader </w:t>
      </w:r>
      <w:r w:rsidR="00C31455">
        <w:rPr>
          <w:rFonts w:ascii="Times New Roman" w:hAnsi="Times New Roman" w:cs="Times New Roman"/>
          <w:sz w:val="24"/>
          <w:szCs w:val="24"/>
        </w:rPr>
        <w:t xml:space="preserve">access to </w:t>
      </w:r>
      <w:r w:rsidR="00EB1465">
        <w:rPr>
          <w:rFonts w:ascii="Times New Roman" w:hAnsi="Times New Roman" w:cs="Times New Roman"/>
          <w:sz w:val="24"/>
          <w:szCs w:val="24"/>
        </w:rPr>
        <w:t xml:space="preserve">his efforts to rationalise and justify himself. Again, in contrast with the </w:t>
      </w:r>
      <w:r w:rsidR="00C31455">
        <w:rPr>
          <w:rFonts w:ascii="Times New Roman" w:hAnsi="Times New Roman" w:cs="Times New Roman"/>
          <w:sz w:val="24"/>
          <w:szCs w:val="24"/>
        </w:rPr>
        <w:t xml:space="preserve">film’s </w:t>
      </w:r>
      <w:r w:rsidR="00EB1465">
        <w:rPr>
          <w:rFonts w:ascii="Times New Roman" w:hAnsi="Times New Roman" w:cs="Times New Roman"/>
          <w:sz w:val="24"/>
          <w:szCs w:val="24"/>
        </w:rPr>
        <w:t>more sober and dignified Stevens</w:t>
      </w:r>
      <w:r w:rsidR="00C31455">
        <w:rPr>
          <w:rFonts w:ascii="Times New Roman" w:hAnsi="Times New Roman" w:cs="Times New Roman"/>
          <w:sz w:val="24"/>
          <w:szCs w:val="24"/>
        </w:rPr>
        <w:t xml:space="preserve">, </w:t>
      </w:r>
      <w:r w:rsidR="00EB1465">
        <w:rPr>
          <w:rFonts w:ascii="Times New Roman" w:hAnsi="Times New Roman" w:cs="Times New Roman"/>
          <w:sz w:val="24"/>
          <w:szCs w:val="24"/>
        </w:rPr>
        <w:t xml:space="preserve">the butler in the novel tells lies, is foolish and impulsive. Cumulatively, then, this brings to his character an artless transparency that engages the reader’s sympathy.   </w:t>
      </w:r>
      <w:r w:rsidRPr="001403F7">
        <w:rPr>
          <w:rFonts w:ascii="Times New Roman" w:hAnsi="Times New Roman" w:cs="Times New Roman"/>
          <w:sz w:val="24"/>
          <w:szCs w:val="24"/>
        </w:rPr>
        <w:t xml:space="preserve">  </w:t>
      </w:r>
    </w:p>
    <w:p w14:paraId="5348888F" w14:textId="53E6FCC4" w:rsidR="001403F7" w:rsidRPr="001403F7" w:rsidRDefault="001403F7" w:rsidP="006E6A80">
      <w:pPr>
        <w:spacing w:line="276" w:lineRule="auto"/>
        <w:rPr>
          <w:rFonts w:ascii="Times New Roman" w:hAnsi="Times New Roman" w:cs="Times New Roman"/>
          <w:sz w:val="24"/>
          <w:szCs w:val="24"/>
        </w:rPr>
      </w:pPr>
      <w:r w:rsidRPr="001403F7">
        <w:rPr>
          <w:rFonts w:ascii="Times New Roman" w:hAnsi="Times New Roman" w:cs="Times New Roman"/>
          <w:sz w:val="24"/>
          <w:szCs w:val="24"/>
        </w:rPr>
        <w:t>Steven’s devotion is anchored in his family ties with Lord Darlington and the country residence. His father was the previous butler. Stevens is very good at what he does. He brings polish, thoughtfulness and discretion to the task. He is dedicated to his calling as a servant and to his master, Lord Darlington. He is part of a class system on which he depends (for his livelihood</w:t>
      </w:r>
      <w:r w:rsidR="00CD6ECE">
        <w:rPr>
          <w:rFonts w:ascii="Times New Roman" w:hAnsi="Times New Roman" w:cs="Times New Roman"/>
          <w:sz w:val="24"/>
          <w:szCs w:val="24"/>
        </w:rPr>
        <w:t xml:space="preserve">, </w:t>
      </w:r>
      <w:r w:rsidRPr="001403F7">
        <w:rPr>
          <w:rFonts w:ascii="Times New Roman" w:hAnsi="Times New Roman" w:cs="Times New Roman"/>
          <w:sz w:val="24"/>
          <w:szCs w:val="24"/>
        </w:rPr>
        <w:t>his status and sense of worth) and which depends on him (for his loyalty and day to day functioning</w:t>
      </w:r>
      <w:r w:rsidR="00CD6ECE">
        <w:rPr>
          <w:rFonts w:ascii="Times New Roman" w:hAnsi="Times New Roman" w:cs="Times New Roman"/>
          <w:sz w:val="24"/>
          <w:szCs w:val="24"/>
        </w:rPr>
        <w:t>). The novel is a social comedy</w:t>
      </w:r>
      <w:r w:rsidR="00C31455">
        <w:rPr>
          <w:rFonts w:ascii="Times New Roman" w:hAnsi="Times New Roman" w:cs="Times New Roman"/>
          <w:sz w:val="24"/>
          <w:szCs w:val="24"/>
        </w:rPr>
        <w:t xml:space="preserve">; an </w:t>
      </w:r>
      <w:r w:rsidR="00CD6ECE">
        <w:rPr>
          <w:rFonts w:ascii="Times New Roman" w:hAnsi="Times New Roman" w:cs="Times New Roman"/>
          <w:sz w:val="24"/>
          <w:szCs w:val="24"/>
        </w:rPr>
        <w:t>unmasking of a social system around the English rural aristocracy</w:t>
      </w:r>
      <w:r w:rsidR="00C31455">
        <w:rPr>
          <w:rFonts w:ascii="Times New Roman" w:hAnsi="Times New Roman" w:cs="Times New Roman"/>
          <w:sz w:val="24"/>
          <w:szCs w:val="24"/>
        </w:rPr>
        <w:t xml:space="preserve"> </w:t>
      </w:r>
      <w:r w:rsidR="00CD6ECE">
        <w:rPr>
          <w:rFonts w:ascii="Times New Roman" w:hAnsi="Times New Roman" w:cs="Times New Roman"/>
          <w:sz w:val="24"/>
          <w:szCs w:val="24"/>
        </w:rPr>
        <w:t xml:space="preserve">and the </w:t>
      </w:r>
      <w:r w:rsidR="00C31455">
        <w:rPr>
          <w:rFonts w:ascii="Times New Roman" w:hAnsi="Times New Roman" w:cs="Times New Roman"/>
          <w:sz w:val="24"/>
          <w:szCs w:val="24"/>
        </w:rPr>
        <w:t xml:space="preserve">various hierarchies – of the masters and of the </w:t>
      </w:r>
      <w:r w:rsidR="00CD6ECE">
        <w:rPr>
          <w:rFonts w:ascii="Times New Roman" w:hAnsi="Times New Roman" w:cs="Times New Roman"/>
          <w:sz w:val="24"/>
          <w:szCs w:val="24"/>
        </w:rPr>
        <w:t xml:space="preserve">servants.  </w:t>
      </w:r>
    </w:p>
    <w:p w14:paraId="4D8FE71D" w14:textId="1E9D706F" w:rsidR="004E1C4C" w:rsidRDefault="001403F7" w:rsidP="006E6A80">
      <w:pPr>
        <w:spacing w:line="276" w:lineRule="auto"/>
        <w:rPr>
          <w:rFonts w:ascii="Times New Roman" w:hAnsi="Times New Roman" w:cs="Times New Roman"/>
          <w:sz w:val="24"/>
          <w:szCs w:val="24"/>
        </w:rPr>
      </w:pPr>
      <w:r w:rsidRPr="001403F7">
        <w:rPr>
          <w:rFonts w:ascii="Times New Roman" w:hAnsi="Times New Roman" w:cs="Times New Roman"/>
          <w:sz w:val="24"/>
          <w:szCs w:val="24"/>
        </w:rPr>
        <w:t xml:space="preserve">Within this setting of a ‘master-servant’ relationship and his devotion in his task, there are repercussions for Stevens. </w:t>
      </w:r>
      <w:r w:rsidR="00EB1465">
        <w:rPr>
          <w:rFonts w:ascii="Times New Roman" w:hAnsi="Times New Roman" w:cs="Times New Roman"/>
          <w:sz w:val="24"/>
          <w:szCs w:val="24"/>
        </w:rPr>
        <w:t xml:space="preserve">When Lord Darlington is accused, and humiliated, as a Nazi sympathiser, his world </w:t>
      </w:r>
      <w:r w:rsidR="00DC34E9">
        <w:rPr>
          <w:rFonts w:ascii="Times New Roman" w:hAnsi="Times New Roman" w:cs="Times New Roman"/>
          <w:sz w:val="24"/>
          <w:szCs w:val="24"/>
        </w:rPr>
        <w:t xml:space="preserve">collapses as also that of his </w:t>
      </w:r>
      <w:r w:rsidR="00EB1465">
        <w:rPr>
          <w:rFonts w:ascii="Times New Roman" w:hAnsi="Times New Roman" w:cs="Times New Roman"/>
          <w:sz w:val="24"/>
          <w:szCs w:val="24"/>
        </w:rPr>
        <w:t xml:space="preserve">butler </w:t>
      </w:r>
      <w:r w:rsidR="00DC34E9">
        <w:rPr>
          <w:rFonts w:ascii="Times New Roman" w:hAnsi="Times New Roman" w:cs="Times New Roman"/>
          <w:sz w:val="24"/>
          <w:szCs w:val="24"/>
        </w:rPr>
        <w:t>(complicit by his silence).</w:t>
      </w:r>
      <w:r w:rsidR="00EB1465">
        <w:rPr>
          <w:rFonts w:ascii="Times New Roman" w:hAnsi="Times New Roman" w:cs="Times New Roman"/>
          <w:sz w:val="24"/>
          <w:szCs w:val="24"/>
        </w:rPr>
        <w:t xml:space="preserve"> Stevens says, in tears, to a stranger in Weymouth </w:t>
      </w:r>
      <w:r w:rsidR="00760CBB">
        <w:rPr>
          <w:rFonts w:ascii="Times New Roman" w:hAnsi="Times New Roman" w:cs="Times New Roman"/>
          <w:sz w:val="24"/>
          <w:szCs w:val="24"/>
        </w:rPr>
        <w:t xml:space="preserve">near </w:t>
      </w:r>
      <w:r w:rsidR="00EB1465">
        <w:rPr>
          <w:rFonts w:ascii="Times New Roman" w:hAnsi="Times New Roman" w:cs="Times New Roman"/>
          <w:sz w:val="24"/>
          <w:szCs w:val="24"/>
        </w:rPr>
        <w:t>the end of the book</w:t>
      </w:r>
      <w:r w:rsidR="00760CBB">
        <w:rPr>
          <w:rFonts w:ascii="Times New Roman" w:hAnsi="Times New Roman" w:cs="Times New Roman"/>
          <w:sz w:val="24"/>
          <w:szCs w:val="24"/>
        </w:rPr>
        <w:t xml:space="preserve"> that </w:t>
      </w:r>
      <w:r w:rsidR="004E1C4C">
        <w:rPr>
          <w:rFonts w:ascii="Times New Roman" w:hAnsi="Times New Roman" w:cs="Times New Roman"/>
          <w:sz w:val="24"/>
          <w:szCs w:val="24"/>
        </w:rPr>
        <w:t xml:space="preserve">the Lord wasn’t a ‘bad man…he chose a path in life…it was a misguided one’ </w:t>
      </w:r>
    </w:p>
    <w:p w14:paraId="09E71E0E" w14:textId="4E223EF6" w:rsidR="004E1C4C" w:rsidRDefault="00CD6ECE" w:rsidP="006E6A8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significantly, he </w:t>
      </w:r>
      <w:r w:rsidR="00760CBB">
        <w:rPr>
          <w:rFonts w:ascii="Times New Roman" w:hAnsi="Times New Roman" w:cs="Times New Roman"/>
          <w:sz w:val="24"/>
          <w:szCs w:val="24"/>
        </w:rPr>
        <w:t xml:space="preserve">then says: </w:t>
      </w:r>
      <w:r>
        <w:rPr>
          <w:rFonts w:ascii="Times New Roman" w:hAnsi="Times New Roman" w:cs="Times New Roman"/>
          <w:sz w:val="24"/>
          <w:szCs w:val="24"/>
        </w:rPr>
        <w:t>‘</w:t>
      </w:r>
      <w:r w:rsidR="004E1C4C">
        <w:rPr>
          <w:rFonts w:ascii="Times New Roman" w:hAnsi="Times New Roman" w:cs="Times New Roman"/>
          <w:sz w:val="24"/>
          <w:szCs w:val="24"/>
        </w:rPr>
        <w:t>As for myself, I cannot even claim that. You see, I</w:t>
      </w:r>
      <w:r w:rsidR="004E1C4C" w:rsidRPr="004E1C4C">
        <w:rPr>
          <w:rFonts w:ascii="Times New Roman" w:hAnsi="Times New Roman" w:cs="Times New Roman"/>
          <w:i/>
          <w:iCs/>
          <w:sz w:val="24"/>
          <w:szCs w:val="24"/>
        </w:rPr>
        <w:t xml:space="preserve"> trusted</w:t>
      </w:r>
      <w:r w:rsidR="004E1C4C">
        <w:rPr>
          <w:rFonts w:ascii="Times New Roman" w:hAnsi="Times New Roman" w:cs="Times New Roman"/>
          <w:sz w:val="24"/>
          <w:szCs w:val="24"/>
        </w:rPr>
        <w:t>. In his lordship’s wisdom.’ Through his service of the Lord</w:t>
      </w:r>
      <w:r>
        <w:rPr>
          <w:rFonts w:ascii="Times New Roman" w:hAnsi="Times New Roman" w:cs="Times New Roman"/>
          <w:sz w:val="24"/>
          <w:szCs w:val="24"/>
        </w:rPr>
        <w:t xml:space="preserve"> Darlington</w:t>
      </w:r>
      <w:r w:rsidR="004E1C4C">
        <w:rPr>
          <w:rFonts w:ascii="Times New Roman" w:hAnsi="Times New Roman" w:cs="Times New Roman"/>
          <w:sz w:val="24"/>
          <w:szCs w:val="24"/>
        </w:rPr>
        <w:t>, Stevens ‘trusted he was doing something worthwhile. I can’t even say I made my own mistakes. Really – one has to ask oneself – what dignity is there in that?’ (</w:t>
      </w:r>
      <w:r w:rsidR="0039186A">
        <w:rPr>
          <w:rFonts w:ascii="Times New Roman" w:hAnsi="Times New Roman" w:cs="Times New Roman"/>
          <w:sz w:val="24"/>
          <w:szCs w:val="24"/>
        </w:rPr>
        <w:t xml:space="preserve">Ishiguro, 1989, </w:t>
      </w:r>
      <w:r w:rsidR="004E1C4C">
        <w:rPr>
          <w:rFonts w:ascii="Times New Roman" w:hAnsi="Times New Roman" w:cs="Times New Roman"/>
          <w:sz w:val="24"/>
          <w:szCs w:val="24"/>
        </w:rPr>
        <w:t xml:space="preserve">243). </w:t>
      </w:r>
    </w:p>
    <w:p w14:paraId="20ABA6CD" w14:textId="26BB8B79" w:rsidR="001403F7" w:rsidRPr="001403F7" w:rsidRDefault="005A01B2"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is significant for our purposes is how </w:t>
      </w:r>
      <w:r w:rsidR="004E1C4C">
        <w:rPr>
          <w:rFonts w:ascii="Times New Roman" w:hAnsi="Times New Roman" w:cs="Times New Roman"/>
          <w:sz w:val="24"/>
          <w:szCs w:val="24"/>
        </w:rPr>
        <w:t>this trust was t</w:t>
      </w:r>
      <w:r w:rsidR="001403F7" w:rsidRPr="001403F7">
        <w:rPr>
          <w:rFonts w:ascii="Times New Roman" w:hAnsi="Times New Roman" w:cs="Times New Roman"/>
          <w:sz w:val="24"/>
          <w:szCs w:val="24"/>
        </w:rPr>
        <w:t xml:space="preserve">o the detriment, even neglect, of </w:t>
      </w:r>
      <w:r w:rsidR="00760CBB">
        <w:rPr>
          <w:rFonts w:ascii="Times New Roman" w:hAnsi="Times New Roman" w:cs="Times New Roman"/>
          <w:sz w:val="24"/>
          <w:szCs w:val="24"/>
        </w:rPr>
        <w:t>Stevens’</w:t>
      </w:r>
      <w:r w:rsidR="001403F7" w:rsidRPr="001403F7">
        <w:rPr>
          <w:rFonts w:ascii="Times New Roman" w:hAnsi="Times New Roman" w:cs="Times New Roman"/>
          <w:sz w:val="24"/>
          <w:szCs w:val="24"/>
        </w:rPr>
        <w:t xml:space="preserve"> own personal emotional </w:t>
      </w:r>
      <w:r w:rsidR="00760CBB">
        <w:rPr>
          <w:rFonts w:ascii="Times New Roman" w:hAnsi="Times New Roman" w:cs="Times New Roman"/>
          <w:sz w:val="24"/>
          <w:szCs w:val="24"/>
        </w:rPr>
        <w:t xml:space="preserve">desires </w:t>
      </w:r>
      <w:r w:rsidR="001403F7" w:rsidRPr="001403F7">
        <w:rPr>
          <w:rFonts w:ascii="Times New Roman" w:hAnsi="Times New Roman" w:cs="Times New Roman"/>
          <w:sz w:val="24"/>
          <w:szCs w:val="24"/>
        </w:rPr>
        <w:t>and his appreciation of the needs of others.</w:t>
      </w:r>
      <w:r w:rsidR="000E20B6" w:rsidRPr="000E20B6">
        <w:rPr>
          <w:rFonts w:ascii="Times New Roman" w:hAnsi="Times New Roman" w:cs="Times New Roman"/>
          <w:sz w:val="24"/>
          <w:szCs w:val="24"/>
        </w:rPr>
        <w:t xml:space="preserve"> </w:t>
      </w:r>
    </w:p>
    <w:p w14:paraId="742AB992" w14:textId="4DB88654" w:rsidR="001403F7" w:rsidRPr="001403F7" w:rsidRDefault="001403F7" w:rsidP="006E6A80">
      <w:pPr>
        <w:spacing w:line="276" w:lineRule="auto"/>
        <w:rPr>
          <w:rFonts w:ascii="Times New Roman" w:hAnsi="Times New Roman" w:cs="Times New Roman"/>
          <w:sz w:val="24"/>
          <w:szCs w:val="24"/>
        </w:rPr>
      </w:pPr>
      <w:r w:rsidRPr="001403F7">
        <w:rPr>
          <w:rFonts w:ascii="Times New Roman" w:hAnsi="Times New Roman" w:cs="Times New Roman"/>
          <w:sz w:val="24"/>
          <w:szCs w:val="24"/>
        </w:rPr>
        <w:t xml:space="preserve">For </w:t>
      </w:r>
      <w:r w:rsidR="00553177">
        <w:rPr>
          <w:rFonts w:ascii="Times New Roman" w:hAnsi="Times New Roman" w:cs="Times New Roman"/>
          <w:sz w:val="24"/>
          <w:szCs w:val="24"/>
        </w:rPr>
        <w:t xml:space="preserve">example, when </w:t>
      </w:r>
      <w:r w:rsidR="004E1C4C">
        <w:rPr>
          <w:rFonts w:ascii="Times New Roman" w:hAnsi="Times New Roman" w:cs="Times New Roman"/>
          <w:sz w:val="24"/>
          <w:szCs w:val="24"/>
        </w:rPr>
        <w:t xml:space="preserve">his father </w:t>
      </w:r>
      <w:r w:rsidR="00760CBB">
        <w:rPr>
          <w:rFonts w:ascii="Times New Roman" w:hAnsi="Times New Roman" w:cs="Times New Roman"/>
          <w:sz w:val="24"/>
          <w:szCs w:val="24"/>
        </w:rPr>
        <w:t>i</w:t>
      </w:r>
      <w:r w:rsidR="004E1C4C">
        <w:rPr>
          <w:rFonts w:ascii="Times New Roman" w:hAnsi="Times New Roman" w:cs="Times New Roman"/>
          <w:sz w:val="24"/>
          <w:szCs w:val="24"/>
        </w:rPr>
        <w:t>s dying after a stroke, Stevens g</w:t>
      </w:r>
      <w:r w:rsidR="005A01B2">
        <w:rPr>
          <w:rFonts w:ascii="Times New Roman" w:hAnsi="Times New Roman" w:cs="Times New Roman"/>
          <w:sz w:val="24"/>
          <w:szCs w:val="24"/>
        </w:rPr>
        <w:t>ives</w:t>
      </w:r>
      <w:r w:rsidR="004E1C4C">
        <w:rPr>
          <w:rFonts w:ascii="Times New Roman" w:hAnsi="Times New Roman" w:cs="Times New Roman"/>
          <w:sz w:val="24"/>
          <w:szCs w:val="24"/>
        </w:rPr>
        <w:t xml:space="preserve"> priority to his public duty (a grand banquet). After the pleadings of Miss Ke</w:t>
      </w:r>
      <w:r w:rsidR="005A01B2">
        <w:rPr>
          <w:rFonts w:ascii="Times New Roman" w:hAnsi="Times New Roman" w:cs="Times New Roman"/>
          <w:sz w:val="24"/>
          <w:szCs w:val="24"/>
        </w:rPr>
        <w:t>n</w:t>
      </w:r>
      <w:r w:rsidR="004E1C4C">
        <w:rPr>
          <w:rFonts w:ascii="Times New Roman" w:hAnsi="Times New Roman" w:cs="Times New Roman"/>
          <w:sz w:val="24"/>
          <w:szCs w:val="24"/>
        </w:rPr>
        <w:t>ton, he spare</w:t>
      </w:r>
      <w:r w:rsidR="000E20B6">
        <w:rPr>
          <w:rFonts w:ascii="Times New Roman" w:hAnsi="Times New Roman" w:cs="Times New Roman"/>
          <w:sz w:val="24"/>
          <w:szCs w:val="24"/>
        </w:rPr>
        <w:t>s</w:t>
      </w:r>
      <w:r w:rsidR="004E1C4C">
        <w:rPr>
          <w:rFonts w:ascii="Times New Roman" w:hAnsi="Times New Roman" w:cs="Times New Roman"/>
          <w:sz w:val="24"/>
          <w:szCs w:val="24"/>
        </w:rPr>
        <w:t xml:space="preserve"> a moment and returns to his task. </w:t>
      </w:r>
    </w:p>
    <w:p w14:paraId="1AD258D4" w14:textId="76E15364" w:rsidR="00553177" w:rsidRDefault="00553177"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Again, </w:t>
      </w:r>
      <w:r w:rsidR="001403F7" w:rsidRPr="001403F7">
        <w:rPr>
          <w:rFonts w:ascii="Times New Roman" w:hAnsi="Times New Roman" w:cs="Times New Roman"/>
          <w:sz w:val="24"/>
          <w:szCs w:val="24"/>
        </w:rPr>
        <w:t xml:space="preserve">the most significant </w:t>
      </w:r>
      <w:r w:rsidR="00CD6ECE">
        <w:rPr>
          <w:rFonts w:ascii="Times New Roman" w:hAnsi="Times New Roman" w:cs="Times New Roman"/>
          <w:sz w:val="24"/>
          <w:szCs w:val="24"/>
        </w:rPr>
        <w:t xml:space="preserve">effect of his approach to devotion is found </w:t>
      </w:r>
      <w:r w:rsidR="00CF4003">
        <w:rPr>
          <w:rFonts w:ascii="Times New Roman" w:hAnsi="Times New Roman" w:cs="Times New Roman"/>
          <w:sz w:val="24"/>
          <w:szCs w:val="24"/>
        </w:rPr>
        <w:t>in</w:t>
      </w:r>
      <w:r w:rsidR="001403F7" w:rsidRPr="001403F7">
        <w:rPr>
          <w:rFonts w:ascii="Times New Roman" w:hAnsi="Times New Roman" w:cs="Times New Roman"/>
          <w:sz w:val="24"/>
          <w:szCs w:val="24"/>
        </w:rPr>
        <w:t xml:space="preserve"> his relationship with Miss </w:t>
      </w:r>
      <w:r w:rsidR="00456454">
        <w:rPr>
          <w:rFonts w:ascii="Times New Roman" w:hAnsi="Times New Roman" w:cs="Times New Roman"/>
          <w:sz w:val="24"/>
          <w:szCs w:val="24"/>
        </w:rPr>
        <w:t xml:space="preserve">Kenton </w:t>
      </w:r>
      <w:r w:rsidR="001403F7" w:rsidRPr="001403F7">
        <w:rPr>
          <w:rFonts w:ascii="Times New Roman" w:hAnsi="Times New Roman" w:cs="Times New Roman"/>
          <w:sz w:val="24"/>
          <w:szCs w:val="24"/>
        </w:rPr>
        <w:t xml:space="preserve">during her time as housekeeper. She tells him of her feelings </w:t>
      </w:r>
      <w:r w:rsidR="00CF4003">
        <w:rPr>
          <w:rFonts w:ascii="Times New Roman" w:hAnsi="Times New Roman" w:cs="Times New Roman"/>
          <w:sz w:val="24"/>
          <w:szCs w:val="24"/>
        </w:rPr>
        <w:t xml:space="preserve">and </w:t>
      </w:r>
      <w:r w:rsidR="001403F7" w:rsidRPr="001403F7">
        <w:rPr>
          <w:rFonts w:ascii="Times New Roman" w:hAnsi="Times New Roman" w:cs="Times New Roman"/>
          <w:sz w:val="24"/>
          <w:szCs w:val="24"/>
        </w:rPr>
        <w:t>senses he has similar feelings for her. This is a door to an ongoing relationship, even marriage. Steven</w:t>
      </w:r>
      <w:r w:rsidR="00CF4003">
        <w:rPr>
          <w:rFonts w:ascii="Times New Roman" w:hAnsi="Times New Roman" w:cs="Times New Roman"/>
          <w:sz w:val="24"/>
          <w:szCs w:val="24"/>
        </w:rPr>
        <w:t>s</w:t>
      </w:r>
      <w:r w:rsidR="001403F7" w:rsidRPr="001403F7">
        <w:rPr>
          <w:rFonts w:ascii="Times New Roman" w:hAnsi="Times New Roman" w:cs="Times New Roman"/>
          <w:sz w:val="24"/>
          <w:szCs w:val="24"/>
        </w:rPr>
        <w:t xml:space="preserve"> denies his feelings and puts priority on his job and his loyalty to Lord</w:t>
      </w:r>
      <w:r>
        <w:rPr>
          <w:rFonts w:ascii="Times New Roman" w:hAnsi="Times New Roman" w:cs="Times New Roman"/>
          <w:sz w:val="24"/>
          <w:szCs w:val="24"/>
        </w:rPr>
        <w:t xml:space="preserve"> Darlington</w:t>
      </w:r>
      <w:r w:rsidR="004E1C4C">
        <w:rPr>
          <w:rFonts w:ascii="Times New Roman" w:hAnsi="Times New Roman" w:cs="Times New Roman"/>
          <w:sz w:val="24"/>
          <w:szCs w:val="24"/>
        </w:rPr>
        <w:t xml:space="preserve">. </w:t>
      </w:r>
    </w:p>
    <w:p w14:paraId="28B3C5FE" w14:textId="17E65C60" w:rsidR="00553177" w:rsidRDefault="00760CBB"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Again, </w:t>
      </w:r>
      <w:r w:rsidR="00553177">
        <w:rPr>
          <w:rFonts w:ascii="Times New Roman" w:hAnsi="Times New Roman" w:cs="Times New Roman"/>
          <w:sz w:val="24"/>
          <w:szCs w:val="24"/>
        </w:rPr>
        <w:t xml:space="preserve">Miss </w:t>
      </w:r>
      <w:r w:rsidR="00456454">
        <w:rPr>
          <w:rFonts w:ascii="Times New Roman" w:hAnsi="Times New Roman" w:cs="Times New Roman"/>
          <w:sz w:val="24"/>
          <w:szCs w:val="24"/>
        </w:rPr>
        <w:t xml:space="preserve">Kenton </w:t>
      </w:r>
      <w:r w:rsidR="004E1C4C">
        <w:rPr>
          <w:rFonts w:ascii="Times New Roman" w:hAnsi="Times New Roman" w:cs="Times New Roman"/>
          <w:sz w:val="24"/>
          <w:szCs w:val="24"/>
        </w:rPr>
        <w:t xml:space="preserve">catches </w:t>
      </w:r>
      <w:r w:rsidR="00553177">
        <w:rPr>
          <w:rFonts w:ascii="Times New Roman" w:hAnsi="Times New Roman" w:cs="Times New Roman"/>
          <w:sz w:val="24"/>
          <w:szCs w:val="24"/>
        </w:rPr>
        <w:t xml:space="preserve">Stevens </w:t>
      </w:r>
      <w:r w:rsidR="004E1C4C">
        <w:rPr>
          <w:rFonts w:ascii="Times New Roman" w:hAnsi="Times New Roman" w:cs="Times New Roman"/>
          <w:sz w:val="24"/>
          <w:szCs w:val="24"/>
        </w:rPr>
        <w:t>out reading a romantic novel (today’s Mills and Boone</w:t>
      </w:r>
      <w:r w:rsidR="00553177">
        <w:rPr>
          <w:rFonts w:ascii="Times New Roman" w:hAnsi="Times New Roman" w:cs="Times New Roman"/>
          <w:sz w:val="24"/>
          <w:szCs w:val="24"/>
        </w:rPr>
        <w:t>?</w:t>
      </w:r>
      <w:r w:rsidR="004E1C4C">
        <w:rPr>
          <w:rFonts w:ascii="Times New Roman" w:hAnsi="Times New Roman" w:cs="Times New Roman"/>
          <w:sz w:val="24"/>
          <w:szCs w:val="24"/>
        </w:rPr>
        <w:t xml:space="preserve">) which suggests the lurking of desire. Stevens </w:t>
      </w:r>
      <w:r w:rsidR="000E20B6">
        <w:rPr>
          <w:rFonts w:ascii="Times New Roman" w:hAnsi="Times New Roman" w:cs="Times New Roman"/>
          <w:sz w:val="24"/>
          <w:szCs w:val="24"/>
        </w:rPr>
        <w:t xml:space="preserve">resents the invasion of his privacy and says he was reading the book to improve his vocabulary. </w:t>
      </w:r>
    </w:p>
    <w:p w14:paraId="6A95E249" w14:textId="4988F2B2" w:rsidR="001403F7" w:rsidRPr="001403F7" w:rsidRDefault="00760CBB"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Finally, </w:t>
      </w:r>
      <w:r w:rsidR="001403F7" w:rsidRPr="001403F7">
        <w:rPr>
          <w:rFonts w:ascii="Times New Roman" w:hAnsi="Times New Roman" w:cs="Times New Roman"/>
          <w:sz w:val="24"/>
          <w:szCs w:val="24"/>
        </w:rPr>
        <w:t xml:space="preserve">Miss </w:t>
      </w:r>
      <w:r w:rsidR="00456454">
        <w:rPr>
          <w:rFonts w:ascii="Times New Roman" w:hAnsi="Times New Roman" w:cs="Times New Roman"/>
          <w:sz w:val="24"/>
          <w:szCs w:val="24"/>
        </w:rPr>
        <w:t xml:space="preserve">Kenton </w:t>
      </w:r>
      <w:r w:rsidR="001403F7" w:rsidRPr="001403F7">
        <w:rPr>
          <w:rFonts w:ascii="Times New Roman" w:hAnsi="Times New Roman" w:cs="Times New Roman"/>
          <w:sz w:val="24"/>
          <w:szCs w:val="24"/>
        </w:rPr>
        <w:t xml:space="preserve">leaves to marry someone else. It is a letter from her that has prompted Steven’s road trip and our share in his journey </w:t>
      </w:r>
      <w:r>
        <w:rPr>
          <w:rFonts w:ascii="Times New Roman" w:hAnsi="Times New Roman" w:cs="Times New Roman"/>
          <w:sz w:val="24"/>
          <w:szCs w:val="24"/>
        </w:rPr>
        <w:t xml:space="preserve">of memory </w:t>
      </w:r>
      <w:r w:rsidR="001403F7" w:rsidRPr="001403F7">
        <w:rPr>
          <w:rFonts w:ascii="Times New Roman" w:hAnsi="Times New Roman" w:cs="Times New Roman"/>
          <w:sz w:val="24"/>
          <w:szCs w:val="24"/>
        </w:rPr>
        <w:t xml:space="preserve">into his life. But it is also an indicator that Stevens </w:t>
      </w:r>
      <w:r>
        <w:rPr>
          <w:rFonts w:ascii="Times New Roman" w:hAnsi="Times New Roman" w:cs="Times New Roman"/>
          <w:sz w:val="24"/>
          <w:szCs w:val="24"/>
        </w:rPr>
        <w:t xml:space="preserve">is hopeful of resuming </w:t>
      </w:r>
      <w:r w:rsidR="001403F7" w:rsidRPr="001403F7">
        <w:rPr>
          <w:rFonts w:ascii="Times New Roman" w:hAnsi="Times New Roman" w:cs="Times New Roman"/>
          <w:sz w:val="24"/>
          <w:szCs w:val="24"/>
        </w:rPr>
        <w:t>the relationship with the former housekeeper.</w:t>
      </w:r>
      <w:r w:rsidR="00553177">
        <w:rPr>
          <w:rFonts w:ascii="Times New Roman" w:hAnsi="Times New Roman" w:cs="Times New Roman"/>
          <w:sz w:val="24"/>
          <w:szCs w:val="24"/>
        </w:rPr>
        <w:t xml:space="preserve"> However, in t</w:t>
      </w:r>
      <w:r w:rsidR="001403F7" w:rsidRPr="001403F7">
        <w:rPr>
          <w:rFonts w:ascii="Times New Roman" w:hAnsi="Times New Roman" w:cs="Times New Roman"/>
          <w:sz w:val="24"/>
          <w:szCs w:val="24"/>
        </w:rPr>
        <w:t xml:space="preserve">he </w:t>
      </w:r>
      <w:r w:rsidR="00553177">
        <w:rPr>
          <w:rFonts w:ascii="Times New Roman" w:hAnsi="Times New Roman" w:cs="Times New Roman"/>
          <w:sz w:val="24"/>
          <w:szCs w:val="24"/>
        </w:rPr>
        <w:t xml:space="preserve">ensuing </w:t>
      </w:r>
      <w:r w:rsidR="001403F7" w:rsidRPr="001403F7">
        <w:rPr>
          <w:rFonts w:ascii="Times New Roman" w:hAnsi="Times New Roman" w:cs="Times New Roman"/>
          <w:sz w:val="24"/>
          <w:szCs w:val="24"/>
        </w:rPr>
        <w:t xml:space="preserve">conversation between </w:t>
      </w:r>
      <w:r>
        <w:rPr>
          <w:rFonts w:ascii="Times New Roman" w:hAnsi="Times New Roman" w:cs="Times New Roman"/>
          <w:sz w:val="24"/>
          <w:szCs w:val="24"/>
        </w:rPr>
        <w:t>them, s</w:t>
      </w:r>
      <w:r w:rsidR="00553177">
        <w:rPr>
          <w:rFonts w:ascii="Times New Roman" w:hAnsi="Times New Roman" w:cs="Times New Roman"/>
          <w:sz w:val="24"/>
          <w:szCs w:val="24"/>
        </w:rPr>
        <w:t>he</w:t>
      </w:r>
      <w:r>
        <w:rPr>
          <w:rFonts w:ascii="Times New Roman" w:hAnsi="Times New Roman" w:cs="Times New Roman"/>
          <w:sz w:val="24"/>
          <w:szCs w:val="24"/>
        </w:rPr>
        <w:t xml:space="preserve"> (now Mrs. Benn)</w:t>
      </w:r>
      <w:r w:rsidR="00553177">
        <w:rPr>
          <w:rFonts w:ascii="Times New Roman" w:hAnsi="Times New Roman" w:cs="Times New Roman"/>
          <w:sz w:val="24"/>
          <w:szCs w:val="24"/>
        </w:rPr>
        <w:t xml:space="preserve"> makes it clear t</w:t>
      </w:r>
      <w:r w:rsidR="001403F7" w:rsidRPr="001403F7">
        <w:rPr>
          <w:rFonts w:ascii="Times New Roman" w:hAnsi="Times New Roman" w:cs="Times New Roman"/>
          <w:sz w:val="24"/>
          <w:szCs w:val="24"/>
        </w:rPr>
        <w:t>hat he had lost his opportunity many years ago. Further, married but separated</w:t>
      </w:r>
      <w:r>
        <w:rPr>
          <w:rFonts w:ascii="Times New Roman" w:hAnsi="Times New Roman" w:cs="Times New Roman"/>
          <w:sz w:val="24"/>
          <w:szCs w:val="24"/>
        </w:rPr>
        <w:t>, she has d</w:t>
      </w:r>
      <w:r w:rsidR="001403F7" w:rsidRPr="001403F7">
        <w:rPr>
          <w:rFonts w:ascii="Times New Roman" w:hAnsi="Times New Roman" w:cs="Times New Roman"/>
          <w:sz w:val="24"/>
          <w:szCs w:val="24"/>
        </w:rPr>
        <w:t>ecide</w:t>
      </w:r>
      <w:r>
        <w:rPr>
          <w:rFonts w:ascii="Times New Roman" w:hAnsi="Times New Roman" w:cs="Times New Roman"/>
          <w:sz w:val="24"/>
          <w:szCs w:val="24"/>
        </w:rPr>
        <w:t>d</w:t>
      </w:r>
      <w:r w:rsidR="001403F7" w:rsidRPr="001403F7">
        <w:rPr>
          <w:rFonts w:ascii="Times New Roman" w:hAnsi="Times New Roman" w:cs="Times New Roman"/>
          <w:sz w:val="24"/>
          <w:szCs w:val="24"/>
        </w:rPr>
        <w:t xml:space="preserve"> to return to her husband because of his need for her</w:t>
      </w:r>
      <w:r w:rsidR="000E20B6">
        <w:rPr>
          <w:rFonts w:ascii="Times New Roman" w:hAnsi="Times New Roman" w:cs="Times New Roman"/>
          <w:sz w:val="24"/>
          <w:szCs w:val="24"/>
        </w:rPr>
        <w:t xml:space="preserve"> and to be near her pregnant daughter. </w:t>
      </w:r>
    </w:p>
    <w:p w14:paraId="03F669FE" w14:textId="7F22DF1B" w:rsidR="000E20B6" w:rsidRDefault="00553177" w:rsidP="006E6A80">
      <w:pPr>
        <w:spacing w:line="276" w:lineRule="auto"/>
        <w:rPr>
          <w:rFonts w:ascii="Times New Roman" w:hAnsi="Times New Roman" w:cs="Times New Roman"/>
          <w:sz w:val="24"/>
          <w:szCs w:val="24"/>
        </w:rPr>
      </w:pPr>
      <w:r>
        <w:rPr>
          <w:rFonts w:ascii="Times New Roman" w:hAnsi="Times New Roman" w:cs="Times New Roman"/>
          <w:sz w:val="24"/>
          <w:szCs w:val="24"/>
        </w:rPr>
        <w:t>T</w:t>
      </w:r>
      <w:r w:rsidR="001403F7" w:rsidRPr="001403F7">
        <w:rPr>
          <w:rFonts w:ascii="Times New Roman" w:hAnsi="Times New Roman" w:cs="Times New Roman"/>
          <w:sz w:val="24"/>
          <w:szCs w:val="24"/>
        </w:rPr>
        <w:t xml:space="preserve">he </w:t>
      </w:r>
      <w:r w:rsidR="00760CBB">
        <w:rPr>
          <w:rFonts w:ascii="Times New Roman" w:hAnsi="Times New Roman" w:cs="Times New Roman"/>
          <w:sz w:val="24"/>
          <w:szCs w:val="24"/>
        </w:rPr>
        <w:t xml:space="preserve">book’s </w:t>
      </w:r>
      <w:r w:rsidR="001403F7" w:rsidRPr="001403F7">
        <w:rPr>
          <w:rFonts w:ascii="Times New Roman" w:hAnsi="Times New Roman" w:cs="Times New Roman"/>
          <w:sz w:val="24"/>
          <w:szCs w:val="24"/>
        </w:rPr>
        <w:t xml:space="preserve">final section </w:t>
      </w:r>
      <w:r w:rsidR="00760CBB">
        <w:rPr>
          <w:rFonts w:ascii="Times New Roman" w:hAnsi="Times New Roman" w:cs="Times New Roman"/>
          <w:sz w:val="24"/>
          <w:szCs w:val="24"/>
        </w:rPr>
        <w:t>i</w:t>
      </w:r>
      <w:r w:rsidR="00905679">
        <w:rPr>
          <w:rFonts w:ascii="Times New Roman" w:hAnsi="Times New Roman" w:cs="Times New Roman"/>
          <w:sz w:val="24"/>
          <w:szCs w:val="24"/>
        </w:rPr>
        <w:t xml:space="preserve">s </w:t>
      </w:r>
      <w:r w:rsidR="00760CBB">
        <w:rPr>
          <w:rFonts w:ascii="Times New Roman" w:hAnsi="Times New Roman" w:cs="Times New Roman"/>
          <w:sz w:val="24"/>
          <w:szCs w:val="24"/>
        </w:rPr>
        <w:t xml:space="preserve">particularly </w:t>
      </w:r>
      <w:r w:rsidR="00905679">
        <w:rPr>
          <w:rFonts w:ascii="Times New Roman" w:hAnsi="Times New Roman" w:cs="Times New Roman"/>
          <w:sz w:val="24"/>
          <w:szCs w:val="24"/>
        </w:rPr>
        <w:t xml:space="preserve">illuminating about </w:t>
      </w:r>
      <w:r w:rsidR="001403F7" w:rsidRPr="001403F7">
        <w:rPr>
          <w:rFonts w:ascii="Times New Roman" w:hAnsi="Times New Roman" w:cs="Times New Roman"/>
          <w:sz w:val="24"/>
          <w:szCs w:val="24"/>
        </w:rPr>
        <w:t>how devotion is at work in Stevens and how it is handled in the novel. He does know his place, is the perfect butler but, in</w:t>
      </w:r>
      <w:r w:rsidR="00760CBB">
        <w:rPr>
          <w:rFonts w:ascii="Times New Roman" w:hAnsi="Times New Roman" w:cs="Times New Roman"/>
          <w:sz w:val="24"/>
          <w:szCs w:val="24"/>
        </w:rPr>
        <w:t xml:space="preserve"> so doing, </w:t>
      </w:r>
      <w:r w:rsidR="000E20B6">
        <w:rPr>
          <w:rFonts w:ascii="Times New Roman" w:hAnsi="Times New Roman" w:cs="Times New Roman"/>
          <w:sz w:val="24"/>
          <w:szCs w:val="24"/>
        </w:rPr>
        <w:t xml:space="preserve">he </w:t>
      </w:r>
      <w:r w:rsidR="001403F7" w:rsidRPr="001403F7">
        <w:rPr>
          <w:rFonts w:ascii="Times New Roman" w:hAnsi="Times New Roman" w:cs="Times New Roman"/>
          <w:sz w:val="24"/>
          <w:szCs w:val="24"/>
        </w:rPr>
        <w:t xml:space="preserve">exercises a restraint of desire that, in many ways, </w:t>
      </w:r>
      <w:r w:rsidR="00760CBB">
        <w:rPr>
          <w:rFonts w:ascii="Times New Roman" w:hAnsi="Times New Roman" w:cs="Times New Roman"/>
          <w:sz w:val="24"/>
          <w:szCs w:val="24"/>
        </w:rPr>
        <w:t xml:space="preserve">has </w:t>
      </w:r>
      <w:r w:rsidR="001403F7" w:rsidRPr="001403F7">
        <w:rPr>
          <w:rFonts w:ascii="Times New Roman" w:hAnsi="Times New Roman" w:cs="Times New Roman"/>
          <w:sz w:val="24"/>
          <w:szCs w:val="24"/>
        </w:rPr>
        <w:t xml:space="preserve">led him to have a wasted life. </w:t>
      </w:r>
      <w:r w:rsidR="000E20B6">
        <w:rPr>
          <w:rFonts w:ascii="Times New Roman" w:hAnsi="Times New Roman" w:cs="Times New Roman"/>
          <w:sz w:val="24"/>
          <w:szCs w:val="24"/>
        </w:rPr>
        <w:t xml:space="preserve">Nevertheless, </w:t>
      </w:r>
      <w:r w:rsidR="00654C3A">
        <w:rPr>
          <w:rFonts w:ascii="Times New Roman" w:hAnsi="Times New Roman" w:cs="Times New Roman"/>
          <w:sz w:val="24"/>
          <w:szCs w:val="24"/>
        </w:rPr>
        <w:t xml:space="preserve">as noted above, </w:t>
      </w:r>
      <w:r w:rsidR="000E20B6">
        <w:rPr>
          <w:rFonts w:ascii="Times New Roman" w:hAnsi="Times New Roman" w:cs="Times New Roman"/>
          <w:sz w:val="24"/>
          <w:szCs w:val="24"/>
        </w:rPr>
        <w:t>Stevens</w:t>
      </w:r>
      <w:r>
        <w:rPr>
          <w:rFonts w:ascii="Times New Roman" w:hAnsi="Times New Roman" w:cs="Times New Roman"/>
          <w:sz w:val="24"/>
          <w:szCs w:val="24"/>
        </w:rPr>
        <w:t xml:space="preserve">’ </w:t>
      </w:r>
      <w:r w:rsidR="000E20B6">
        <w:rPr>
          <w:rFonts w:ascii="Times New Roman" w:hAnsi="Times New Roman" w:cs="Times New Roman"/>
          <w:sz w:val="24"/>
          <w:szCs w:val="24"/>
        </w:rPr>
        <w:t xml:space="preserve">tears </w:t>
      </w:r>
      <w:r>
        <w:rPr>
          <w:rFonts w:ascii="Times New Roman" w:hAnsi="Times New Roman" w:cs="Times New Roman"/>
          <w:sz w:val="24"/>
          <w:szCs w:val="24"/>
        </w:rPr>
        <w:t xml:space="preserve">while talking </w:t>
      </w:r>
      <w:r w:rsidR="000E20B6">
        <w:rPr>
          <w:rFonts w:ascii="Times New Roman" w:hAnsi="Times New Roman" w:cs="Times New Roman"/>
          <w:sz w:val="24"/>
          <w:szCs w:val="24"/>
        </w:rPr>
        <w:t>with the stranger on the pier at Weymouth</w:t>
      </w:r>
      <w:r>
        <w:rPr>
          <w:rFonts w:ascii="Times New Roman" w:hAnsi="Times New Roman" w:cs="Times New Roman"/>
          <w:sz w:val="24"/>
          <w:szCs w:val="24"/>
        </w:rPr>
        <w:t xml:space="preserve"> bring a </w:t>
      </w:r>
      <w:r w:rsidR="000E20B6">
        <w:rPr>
          <w:rFonts w:ascii="Times New Roman" w:hAnsi="Times New Roman" w:cs="Times New Roman"/>
          <w:sz w:val="24"/>
          <w:szCs w:val="24"/>
        </w:rPr>
        <w:t>moment of insight and self-recognition</w:t>
      </w:r>
      <w:r>
        <w:rPr>
          <w:rFonts w:ascii="Times New Roman" w:hAnsi="Times New Roman" w:cs="Times New Roman"/>
          <w:sz w:val="24"/>
          <w:szCs w:val="24"/>
        </w:rPr>
        <w:t xml:space="preserve">. </w:t>
      </w:r>
      <w:r w:rsidR="002F0710">
        <w:rPr>
          <w:rFonts w:ascii="Times New Roman" w:hAnsi="Times New Roman" w:cs="Times New Roman"/>
          <w:sz w:val="24"/>
          <w:szCs w:val="24"/>
        </w:rPr>
        <w:t>He acknowledge</w:t>
      </w:r>
      <w:r w:rsidR="00760CBB">
        <w:rPr>
          <w:rFonts w:ascii="Times New Roman" w:hAnsi="Times New Roman" w:cs="Times New Roman"/>
          <w:sz w:val="24"/>
          <w:szCs w:val="24"/>
        </w:rPr>
        <w:t>s</w:t>
      </w:r>
      <w:r w:rsidR="002F0710">
        <w:rPr>
          <w:rFonts w:ascii="Times New Roman" w:hAnsi="Times New Roman" w:cs="Times New Roman"/>
          <w:sz w:val="24"/>
          <w:szCs w:val="24"/>
        </w:rPr>
        <w:t xml:space="preserve"> his self-deception but also what underl</w:t>
      </w:r>
      <w:r>
        <w:rPr>
          <w:rFonts w:ascii="Times New Roman" w:hAnsi="Times New Roman" w:cs="Times New Roman"/>
          <w:sz w:val="24"/>
          <w:szCs w:val="24"/>
        </w:rPr>
        <w:t>ies</w:t>
      </w:r>
      <w:r w:rsidR="002F0710">
        <w:rPr>
          <w:rFonts w:ascii="Times New Roman" w:hAnsi="Times New Roman" w:cs="Times New Roman"/>
          <w:sz w:val="24"/>
          <w:szCs w:val="24"/>
        </w:rPr>
        <w:t xml:space="preserve"> it. </w:t>
      </w:r>
      <w:r w:rsidR="000E20B6">
        <w:rPr>
          <w:rFonts w:ascii="Times New Roman" w:hAnsi="Times New Roman" w:cs="Times New Roman"/>
          <w:sz w:val="24"/>
          <w:szCs w:val="24"/>
        </w:rPr>
        <w:t xml:space="preserve">His devotion was essentially a misplaced trust </w:t>
      </w:r>
      <w:r w:rsidR="00760CBB">
        <w:rPr>
          <w:rFonts w:ascii="Times New Roman" w:hAnsi="Times New Roman" w:cs="Times New Roman"/>
          <w:sz w:val="24"/>
          <w:szCs w:val="24"/>
        </w:rPr>
        <w:t xml:space="preserve">but also </w:t>
      </w:r>
      <w:r w:rsidR="000E20B6">
        <w:rPr>
          <w:rFonts w:ascii="Times New Roman" w:hAnsi="Times New Roman" w:cs="Times New Roman"/>
          <w:sz w:val="24"/>
          <w:szCs w:val="24"/>
        </w:rPr>
        <w:t xml:space="preserve">an abdication of </w:t>
      </w:r>
      <w:r w:rsidR="00760CBB">
        <w:rPr>
          <w:rFonts w:ascii="Times New Roman" w:hAnsi="Times New Roman" w:cs="Times New Roman"/>
          <w:sz w:val="24"/>
          <w:szCs w:val="24"/>
        </w:rPr>
        <w:t xml:space="preserve">any claim to being </w:t>
      </w:r>
      <w:r w:rsidR="000E20B6">
        <w:rPr>
          <w:rFonts w:ascii="Times New Roman" w:hAnsi="Times New Roman" w:cs="Times New Roman"/>
          <w:sz w:val="24"/>
          <w:szCs w:val="24"/>
        </w:rPr>
        <w:t>his own self</w:t>
      </w:r>
      <w:r w:rsidR="00760CBB">
        <w:rPr>
          <w:rFonts w:ascii="Times New Roman" w:hAnsi="Times New Roman" w:cs="Times New Roman"/>
          <w:sz w:val="24"/>
          <w:szCs w:val="24"/>
        </w:rPr>
        <w:t xml:space="preserve">. </w:t>
      </w:r>
      <w:r w:rsidR="00793103">
        <w:rPr>
          <w:rFonts w:ascii="Times New Roman" w:hAnsi="Times New Roman" w:cs="Times New Roman"/>
          <w:sz w:val="24"/>
          <w:szCs w:val="24"/>
        </w:rPr>
        <w:t>T</w:t>
      </w:r>
      <w:r w:rsidR="00760CBB">
        <w:rPr>
          <w:rFonts w:ascii="Times New Roman" w:hAnsi="Times New Roman" w:cs="Times New Roman"/>
          <w:sz w:val="24"/>
          <w:szCs w:val="24"/>
        </w:rPr>
        <w:t xml:space="preserve">his entailed </w:t>
      </w:r>
      <w:r w:rsidR="002F0710">
        <w:rPr>
          <w:rFonts w:ascii="Times New Roman" w:hAnsi="Times New Roman" w:cs="Times New Roman"/>
          <w:sz w:val="24"/>
          <w:szCs w:val="24"/>
        </w:rPr>
        <w:t xml:space="preserve">a </w:t>
      </w:r>
      <w:r>
        <w:rPr>
          <w:rFonts w:ascii="Times New Roman" w:hAnsi="Times New Roman" w:cs="Times New Roman"/>
          <w:sz w:val="24"/>
          <w:szCs w:val="24"/>
        </w:rPr>
        <w:t xml:space="preserve">blindness, if not a </w:t>
      </w:r>
      <w:r w:rsidR="000E20B6">
        <w:rPr>
          <w:rFonts w:ascii="Times New Roman" w:hAnsi="Times New Roman" w:cs="Times New Roman"/>
          <w:sz w:val="24"/>
          <w:szCs w:val="24"/>
        </w:rPr>
        <w:t>loss</w:t>
      </w:r>
      <w:r>
        <w:rPr>
          <w:rFonts w:ascii="Times New Roman" w:hAnsi="Times New Roman" w:cs="Times New Roman"/>
          <w:sz w:val="24"/>
          <w:szCs w:val="24"/>
        </w:rPr>
        <w:t>, with h</w:t>
      </w:r>
      <w:r w:rsidR="000E20B6">
        <w:rPr>
          <w:rFonts w:ascii="Times New Roman" w:hAnsi="Times New Roman" w:cs="Times New Roman"/>
          <w:sz w:val="24"/>
          <w:szCs w:val="24"/>
        </w:rPr>
        <w:t xml:space="preserve">is </w:t>
      </w:r>
      <w:r w:rsidR="002F0710">
        <w:rPr>
          <w:rFonts w:ascii="Times New Roman" w:hAnsi="Times New Roman" w:cs="Times New Roman"/>
          <w:sz w:val="24"/>
          <w:szCs w:val="24"/>
        </w:rPr>
        <w:t xml:space="preserve">own </w:t>
      </w:r>
      <w:r w:rsidR="000E20B6">
        <w:rPr>
          <w:rFonts w:ascii="Times New Roman" w:hAnsi="Times New Roman" w:cs="Times New Roman"/>
          <w:sz w:val="24"/>
          <w:szCs w:val="24"/>
        </w:rPr>
        <w:t>moral compass.</w:t>
      </w:r>
      <w:r w:rsidR="006E6A80">
        <w:rPr>
          <w:rFonts w:ascii="Times New Roman" w:hAnsi="Times New Roman" w:cs="Times New Roman"/>
          <w:sz w:val="24"/>
          <w:szCs w:val="24"/>
        </w:rPr>
        <w:t xml:space="preserve"> </w:t>
      </w:r>
      <w:r w:rsidR="00C4113E">
        <w:rPr>
          <w:rFonts w:ascii="Times New Roman" w:hAnsi="Times New Roman" w:cs="Times New Roman"/>
          <w:sz w:val="24"/>
          <w:szCs w:val="24"/>
        </w:rPr>
        <w:t xml:space="preserve">His loyalty was not </w:t>
      </w:r>
      <w:r w:rsidR="001765E3">
        <w:rPr>
          <w:rFonts w:ascii="Times New Roman" w:hAnsi="Times New Roman" w:cs="Times New Roman"/>
          <w:sz w:val="24"/>
          <w:szCs w:val="24"/>
        </w:rPr>
        <w:t xml:space="preserve">subject to the appraisal of practical wisdom. </w:t>
      </w:r>
      <w:r w:rsidR="00793103">
        <w:rPr>
          <w:rFonts w:ascii="Times New Roman" w:hAnsi="Times New Roman" w:cs="Times New Roman"/>
          <w:sz w:val="24"/>
          <w:szCs w:val="24"/>
        </w:rPr>
        <w:t>In arriving at t</w:t>
      </w:r>
      <w:r w:rsidR="006E6A80">
        <w:rPr>
          <w:rFonts w:ascii="Times New Roman" w:hAnsi="Times New Roman" w:cs="Times New Roman"/>
          <w:sz w:val="24"/>
          <w:szCs w:val="24"/>
        </w:rPr>
        <w:t xml:space="preserve">his insight, the tragic side to Stevens is expressed. </w:t>
      </w:r>
    </w:p>
    <w:p w14:paraId="014202F0" w14:textId="507AB386" w:rsidR="00A910E8" w:rsidRDefault="002F0710" w:rsidP="006E6A80">
      <w:pPr>
        <w:spacing w:line="276" w:lineRule="auto"/>
        <w:rPr>
          <w:rFonts w:ascii="Times New Roman" w:hAnsi="Times New Roman" w:cs="Times New Roman"/>
          <w:sz w:val="24"/>
          <w:szCs w:val="24"/>
        </w:rPr>
      </w:pPr>
      <w:r>
        <w:rPr>
          <w:rFonts w:ascii="Times New Roman" w:hAnsi="Times New Roman" w:cs="Times New Roman"/>
          <w:sz w:val="24"/>
          <w:szCs w:val="24"/>
        </w:rPr>
        <w:t xml:space="preserve">Further, </w:t>
      </w:r>
      <w:r w:rsidR="00A910E8">
        <w:rPr>
          <w:rFonts w:ascii="Times New Roman" w:hAnsi="Times New Roman" w:cs="Times New Roman"/>
          <w:sz w:val="24"/>
          <w:szCs w:val="24"/>
        </w:rPr>
        <w:t xml:space="preserve">devotion in Stevens </w:t>
      </w:r>
      <w:r>
        <w:rPr>
          <w:rFonts w:ascii="Times New Roman" w:hAnsi="Times New Roman" w:cs="Times New Roman"/>
          <w:sz w:val="24"/>
          <w:szCs w:val="24"/>
        </w:rPr>
        <w:t>overrode his need for human warmth and intimacy. About</w:t>
      </w:r>
      <w:r w:rsidR="006E6A80">
        <w:rPr>
          <w:rFonts w:ascii="Times New Roman" w:hAnsi="Times New Roman" w:cs="Times New Roman"/>
          <w:sz w:val="24"/>
          <w:szCs w:val="24"/>
        </w:rPr>
        <w:t xml:space="preserve"> that</w:t>
      </w:r>
      <w:r>
        <w:rPr>
          <w:rFonts w:ascii="Times New Roman" w:hAnsi="Times New Roman" w:cs="Times New Roman"/>
          <w:sz w:val="24"/>
          <w:szCs w:val="24"/>
        </w:rPr>
        <w:t>, t</w:t>
      </w:r>
      <w:r w:rsidR="000E20B6">
        <w:rPr>
          <w:rFonts w:ascii="Times New Roman" w:hAnsi="Times New Roman" w:cs="Times New Roman"/>
          <w:sz w:val="24"/>
          <w:szCs w:val="24"/>
        </w:rPr>
        <w:t xml:space="preserve">here is a suggestion of the start of healing, even, of redemption. </w:t>
      </w:r>
      <w:r w:rsidR="00CF4003">
        <w:rPr>
          <w:rFonts w:ascii="Times New Roman" w:hAnsi="Times New Roman" w:cs="Times New Roman"/>
          <w:sz w:val="24"/>
          <w:szCs w:val="24"/>
        </w:rPr>
        <w:t xml:space="preserve">He has been encouraged by the stranger to look ahead and enjoy the remainder of his ‘days.’ </w:t>
      </w:r>
      <w:r w:rsidR="00C106A3">
        <w:rPr>
          <w:rFonts w:ascii="Times New Roman" w:hAnsi="Times New Roman" w:cs="Times New Roman"/>
          <w:sz w:val="24"/>
          <w:szCs w:val="24"/>
        </w:rPr>
        <w:t>S</w:t>
      </w:r>
      <w:r w:rsidR="000E20B6">
        <w:rPr>
          <w:rFonts w:ascii="Times New Roman" w:hAnsi="Times New Roman" w:cs="Times New Roman"/>
          <w:sz w:val="24"/>
          <w:szCs w:val="24"/>
        </w:rPr>
        <w:t>itting on the bench</w:t>
      </w:r>
      <w:r w:rsidR="00D73AD9">
        <w:rPr>
          <w:rFonts w:ascii="Times New Roman" w:hAnsi="Times New Roman" w:cs="Times New Roman"/>
          <w:sz w:val="24"/>
          <w:szCs w:val="24"/>
        </w:rPr>
        <w:t>,</w:t>
      </w:r>
      <w:r w:rsidR="000E20B6">
        <w:rPr>
          <w:rFonts w:ascii="Times New Roman" w:hAnsi="Times New Roman" w:cs="Times New Roman"/>
          <w:sz w:val="24"/>
          <w:szCs w:val="24"/>
        </w:rPr>
        <w:t xml:space="preserve"> </w:t>
      </w:r>
      <w:r w:rsidR="00C106A3">
        <w:rPr>
          <w:rFonts w:ascii="Times New Roman" w:hAnsi="Times New Roman" w:cs="Times New Roman"/>
          <w:sz w:val="24"/>
          <w:szCs w:val="24"/>
        </w:rPr>
        <w:t xml:space="preserve">he </w:t>
      </w:r>
      <w:r w:rsidR="000E20B6">
        <w:rPr>
          <w:rFonts w:ascii="Times New Roman" w:hAnsi="Times New Roman" w:cs="Times New Roman"/>
          <w:sz w:val="24"/>
          <w:szCs w:val="24"/>
        </w:rPr>
        <w:t>observ</w:t>
      </w:r>
      <w:r w:rsidR="00C106A3">
        <w:rPr>
          <w:rFonts w:ascii="Times New Roman" w:hAnsi="Times New Roman" w:cs="Times New Roman"/>
          <w:sz w:val="24"/>
          <w:szCs w:val="24"/>
        </w:rPr>
        <w:t>es</w:t>
      </w:r>
      <w:r w:rsidR="000E20B6">
        <w:rPr>
          <w:rFonts w:ascii="Times New Roman" w:hAnsi="Times New Roman" w:cs="Times New Roman"/>
          <w:sz w:val="24"/>
          <w:szCs w:val="24"/>
        </w:rPr>
        <w:t xml:space="preserve"> the people </w:t>
      </w:r>
      <w:r w:rsidR="00D73AD9">
        <w:rPr>
          <w:rFonts w:ascii="Times New Roman" w:hAnsi="Times New Roman" w:cs="Times New Roman"/>
          <w:sz w:val="24"/>
          <w:szCs w:val="24"/>
        </w:rPr>
        <w:t>shortly after the pier lights come on a</w:t>
      </w:r>
      <w:r w:rsidR="000E20B6">
        <w:rPr>
          <w:rFonts w:ascii="Times New Roman" w:hAnsi="Times New Roman" w:cs="Times New Roman"/>
          <w:sz w:val="24"/>
          <w:szCs w:val="24"/>
        </w:rPr>
        <w:t>t twilight</w:t>
      </w:r>
      <w:r w:rsidR="00C106A3">
        <w:rPr>
          <w:rFonts w:ascii="Times New Roman" w:hAnsi="Times New Roman" w:cs="Times New Roman"/>
          <w:sz w:val="24"/>
          <w:szCs w:val="24"/>
        </w:rPr>
        <w:t xml:space="preserve"> -a symbolic moment.</w:t>
      </w:r>
      <w:r w:rsidR="00D73AD9">
        <w:rPr>
          <w:rFonts w:ascii="Times New Roman" w:hAnsi="Times New Roman" w:cs="Times New Roman"/>
          <w:sz w:val="24"/>
          <w:szCs w:val="24"/>
        </w:rPr>
        <w:t xml:space="preserve"> </w:t>
      </w:r>
      <w:r w:rsidR="00C106A3">
        <w:rPr>
          <w:rFonts w:ascii="Times New Roman" w:hAnsi="Times New Roman" w:cs="Times New Roman"/>
          <w:sz w:val="24"/>
          <w:szCs w:val="24"/>
        </w:rPr>
        <w:t xml:space="preserve">He </w:t>
      </w:r>
      <w:r>
        <w:rPr>
          <w:rFonts w:ascii="Times New Roman" w:hAnsi="Times New Roman" w:cs="Times New Roman"/>
          <w:sz w:val="24"/>
          <w:szCs w:val="24"/>
        </w:rPr>
        <w:t xml:space="preserve">finds himself ‘curious’ about their behaviour. </w:t>
      </w:r>
      <w:r w:rsidR="00C106A3">
        <w:rPr>
          <w:rFonts w:ascii="Times New Roman" w:hAnsi="Times New Roman" w:cs="Times New Roman"/>
          <w:sz w:val="24"/>
          <w:szCs w:val="24"/>
        </w:rPr>
        <w:t xml:space="preserve">Stevens </w:t>
      </w:r>
      <w:r w:rsidR="00A910E8">
        <w:rPr>
          <w:rFonts w:ascii="Times New Roman" w:hAnsi="Times New Roman" w:cs="Times New Roman"/>
          <w:sz w:val="24"/>
          <w:szCs w:val="24"/>
        </w:rPr>
        <w:t xml:space="preserve">begins </w:t>
      </w:r>
      <w:r>
        <w:rPr>
          <w:rFonts w:ascii="Times New Roman" w:hAnsi="Times New Roman" w:cs="Times New Roman"/>
          <w:sz w:val="24"/>
          <w:szCs w:val="24"/>
        </w:rPr>
        <w:t xml:space="preserve">to ‘look more enthusiastically’ </w:t>
      </w:r>
      <w:r w:rsidR="00C106A3">
        <w:rPr>
          <w:rFonts w:ascii="Times New Roman" w:hAnsi="Times New Roman" w:cs="Times New Roman"/>
          <w:sz w:val="24"/>
          <w:szCs w:val="24"/>
        </w:rPr>
        <w:t>at</w:t>
      </w:r>
      <w:r>
        <w:rPr>
          <w:rFonts w:ascii="Times New Roman" w:hAnsi="Times New Roman" w:cs="Times New Roman"/>
          <w:sz w:val="24"/>
          <w:szCs w:val="24"/>
        </w:rPr>
        <w:t xml:space="preserve"> </w:t>
      </w:r>
      <w:r w:rsidR="000E20B6">
        <w:rPr>
          <w:rFonts w:ascii="Times New Roman" w:hAnsi="Times New Roman" w:cs="Times New Roman"/>
          <w:sz w:val="24"/>
          <w:szCs w:val="24"/>
        </w:rPr>
        <w:t xml:space="preserve">how, through friendly banter and fun, strangers </w:t>
      </w:r>
      <w:r>
        <w:rPr>
          <w:rFonts w:ascii="Times New Roman" w:hAnsi="Times New Roman" w:cs="Times New Roman"/>
          <w:sz w:val="24"/>
          <w:szCs w:val="24"/>
        </w:rPr>
        <w:t xml:space="preserve">were able to, ‘build such warmth among themselves so swiftly.’ </w:t>
      </w:r>
      <w:r w:rsidR="00CD6ECE">
        <w:rPr>
          <w:rFonts w:ascii="Times New Roman" w:hAnsi="Times New Roman" w:cs="Times New Roman"/>
          <w:sz w:val="24"/>
          <w:szCs w:val="24"/>
        </w:rPr>
        <w:t xml:space="preserve">He </w:t>
      </w:r>
      <w:r w:rsidR="00CF4003">
        <w:rPr>
          <w:rFonts w:ascii="Times New Roman" w:hAnsi="Times New Roman" w:cs="Times New Roman"/>
          <w:sz w:val="24"/>
          <w:szCs w:val="24"/>
        </w:rPr>
        <w:t xml:space="preserve">even observes </w:t>
      </w:r>
      <w:r w:rsidR="00CD6ECE">
        <w:rPr>
          <w:rFonts w:ascii="Times New Roman" w:hAnsi="Times New Roman" w:cs="Times New Roman"/>
          <w:sz w:val="24"/>
          <w:szCs w:val="24"/>
        </w:rPr>
        <w:t>that ‘</w:t>
      </w:r>
      <w:r w:rsidR="00CF4003">
        <w:rPr>
          <w:rFonts w:ascii="Times New Roman" w:hAnsi="Times New Roman" w:cs="Times New Roman"/>
          <w:sz w:val="24"/>
          <w:szCs w:val="24"/>
        </w:rPr>
        <w:t xml:space="preserve">in </w:t>
      </w:r>
      <w:r w:rsidR="00CD6ECE">
        <w:rPr>
          <w:rFonts w:ascii="Times New Roman" w:hAnsi="Times New Roman" w:cs="Times New Roman"/>
          <w:sz w:val="24"/>
          <w:szCs w:val="24"/>
        </w:rPr>
        <w:t>bantering lies the key to human warmth’</w:t>
      </w:r>
      <w:r w:rsidR="0039186A">
        <w:rPr>
          <w:rFonts w:ascii="Times New Roman" w:hAnsi="Times New Roman" w:cs="Times New Roman"/>
          <w:sz w:val="24"/>
          <w:szCs w:val="24"/>
        </w:rPr>
        <w:t xml:space="preserve"> (Ishiguro, 1989, 245)</w:t>
      </w:r>
      <w:r w:rsidR="00C106A3">
        <w:rPr>
          <w:rFonts w:ascii="Times New Roman" w:hAnsi="Times New Roman" w:cs="Times New Roman"/>
          <w:sz w:val="24"/>
          <w:szCs w:val="24"/>
        </w:rPr>
        <w:t>.</w:t>
      </w:r>
      <w:r w:rsidR="00CD6ECE">
        <w:rPr>
          <w:rFonts w:ascii="Times New Roman" w:hAnsi="Times New Roman" w:cs="Times New Roman"/>
          <w:sz w:val="24"/>
          <w:szCs w:val="24"/>
        </w:rPr>
        <w:t xml:space="preserve"> </w:t>
      </w:r>
    </w:p>
    <w:p w14:paraId="4851E1D7" w14:textId="3636B4FB" w:rsidR="00A910E8" w:rsidRDefault="00A910E8" w:rsidP="006E6A8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difficult not to view this is a liminal moment </w:t>
      </w:r>
      <w:r w:rsidR="00793103">
        <w:rPr>
          <w:rFonts w:ascii="Times New Roman" w:hAnsi="Times New Roman" w:cs="Times New Roman"/>
          <w:sz w:val="24"/>
          <w:szCs w:val="24"/>
        </w:rPr>
        <w:t>for S</w:t>
      </w:r>
      <w:r>
        <w:rPr>
          <w:rFonts w:ascii="Times New Roman" w:hAnsi="Times New Roman" w:cs="Times New Roman"/>
          <w:sz w:val="24"/>
          <w:szCs w:val="24"/>
        </w:rPr>
        <w:t>tevens</w:t>
      </w:r>
      <w:r w:rsidR="00793103">
        <w:rPr>
          <w:rFonts w:ascii="Times New Roman" w:hAnsi="Times New Roman" w:cs="Times New Roman"/>
          <w:sz w:val="24"/>
          <w:szCs w:val="24"/>
        </w:rPr>
        <w:t xml:space="preserve">, </w:t>
      </w:r>
      <w:r w:rsidR="00382D60">
        <w:rPr>
          <w:rFonts w:ascii="Times New Roman" w:hAnsi="Times New Roman" w:cs="Times New Roman"/>
          <w:sz w:val="24"/>
          <w:szCs w:val="24"/>
        </w:rPr>
        <w:t>even if a minimal one</w:t>
      </w:r>
      <w:r>
        <w:rPr>
          <w:rFonts w:ascii="Times New Roman" w:hAnsi="Times New Roman" w:cs="Times New Roman"/>
          <w:sz w:val="24"/>
          <w:szCs w:val="24"/>
        </w:rPr>
        <w:t xml:space="preserve">. </w:t>
      </w:r>
      <w:r w:rsidR="00D73AD9">
        <w:rPr>
          <w:rFonts w:ascii="Times New Roman" w:hAnsi="Times New Roman" w:cs="Times New Roman"/>
          <w:sz w:val="24"/>
          <w:szCs w:val="24"/>
        </w:rPr>
        <w:t xml:space="preserve">The </w:t>
      </w:r>
      <w:r w:rsidR="00C106A3">
        <w:rPr>
          <w:rFonts w:ascii="Times New Roman" w:hAnsi="Times New Roman" w:cs="Times New Roman"/>
          <w:sz w:val="24"/>
          <w:szCs w:val="24"/>
        </w:rPr>
        <w:t>b</w:t>
      </w:r>
      <w:r w:rsidR="00D73AD9">
        <w:rPr>
          <w:rFonts w:ascii="Times New Roman" w:hAnsi="Times New Roman" w:cs="Times New Roman"/>
          <w:sz w:val="24"/>
          <w:szCs w:val="24"/>
        </w:rPr>
        <w:t>utler</w:t>
      </w:r>
      <w:r w:rsidR="00C418BA">
        <w:rPr>
          <w:rFonts w:ascii="Times New Roman" w:hAnsi="Times New Roman" w:cs="Times New Roman"/>
          <w:sz w:val="24"/>
          <w:szCs w:val="24"/>
        </w:rPr>
        <w:t xml:space="preserve"> is</w:t>
      </w:r>
      <w:r w:rsidR="00D73AD9">
        <w:rPr>
          <w:rFonts w:ascii="Times New Roman" w:hAnsi="Times New Roman" w:cs="Times New Roman"/>
          <w:sz w:val="24"/>
          <w:szCs w:val="24"/>
        </w:rPr>
        <w:t xml:space="preserve"> far from </w:t>
      </w:r>
      <w:r w:rsidR="00793103">
        <w:rPr>
          <w:rFonts w:ascii="Times New Roman" w:hAnsi="Times New Roman" w:cs="Times New Roman"/>
          <w:sz w:val="24"/>
          <w:szCs w:val="24"/>
        </w:rPr>
        <w:t xml:space="preserve">his aristocratic cocoon, </w:t>
      </w:r>
      <w:r w:rsidR="00D73AD9">
        <w:rPr>
          <w:rFonts w:ascii="Times New Roman" w:hAnsi="Times New Roman" w:cs="Times New Roman"/>
          <w:sz w:val="24"/>
          <w:szCs w:val="24"/>
        </w:rPr>
        <w:t>emotionally vulnerable</w:t>
      </w:r>
      <w:r w:rsidR="00C418BA">
        <w:rPr>
          <w:rFonts w:ascii="Times New Roman" w:hAnsi="Times New Roman" w:cs="Times New Roman"/>
          <w:sz w:val="24"/>
          <w:szCs w:val="24"/>
        </w:rPr>
        <w:t xml:space="preserve">, </w:t>
      </w:r>
      <w:r w:rsidR="00855DA0">
        <w:rPr>
          <w:rFonts w:ascii="Times New Roman" w:hAnsi="Times New Roman" w:cs="Times New Roman"/>
          <w:sz w:val="24"/>
          <w:szCs w:val="24"/>
        </w:rPr>
        <w:t xml:space="preserve">his </w:t>
      </w:r>
      <w:r w:rsidR="00C106A3">
        <w:rPr>
          <w:rFonts w:ascii="Times New Roman" w:hAnsi="Times New Roman" w:cs="Times New Roman"/>
          <w:sz w:val="24"/>
          <w:szCs w:val="24"/>
        </w:rPr>
        <w:t xml:space="preserve">‘blind </w:t>
      </w:r>
      <w:r w:rsidR="00855DA0">
        <w:rPr>
          <w:rFonts w:ascii="Times New Roman" w:hAnsi="Times New Roman" w:cs="Times New Roman"/>
          <w:sz w:val="24"/>
          <w:szCs w:val="24"/>
        </w:rPr>
        <w:t>dignity</w:t>
      </w:r>
      <w:r w:rsidR="00C106A3">
        <w:rPr>
          <w:rFonts w:ascii="Times New Roman" w:hAnsi="Times New Roman" w:cs="Times New Roman"/>
          <w:sz w:val="24"/>
          <w:szCs w:val="24"/>
        </w:rPr>
        <w:t xml:space="preserve">’ </w:t>
      </w:r>
      <w:r w:rsidR="00855DA0">
        <w:rPr>
          <w:rFonts w:ascii="Times New Roman" w:hAnsi="Times New Roman" w:cs="Times New Roman"/>
          <w:sz w:val="24"/>
          <w:szCs w:val="24"/>
        </w:rPr>
        <w:t>exposed</w:t>
      </w:r>
      <w:r w:rsidR="00C418BA">
        <w:rPr>
          <w:rFonts w:ascii="Times New Roman" w:hAnsi="Times New Roman" w:cs="Times New Roman"/>
          <w:sz w:val="24"/>
          <w:szCs w:val="24"/>
        </w:rPr>
        <w:t xml:space="preserve"> (Canby, 1993). It is now that he </w:t>
      </w:r>
      <w:r w:rsidR="00D73AD9">
        <w:rPr>
          <w:rFonts w:ascii="Times New Roman" w:hAnsi="Times New Roman" w:cs="Times New Roman"/>
          <w:sz w:val="24"/>
          <w:szCs w:val="24"/>
        </w:rPr>
        <w:t>begins to actually see</w:t>
      </w:r>
      <w:r w:rsidR="00855DA0">
        <w:rPr>
          <w:rFonts w:ascii="Times New Roman" w:hAnsi="Times New Roman" w:cs="Times New Roman"/>
          <w:sz w:val="24"/>
          <w:szCs w:val="24"/>
        </w:rPr>
        <w:t>;</w:t>
      </w:r>
      <w:r w:rsidR="00D73AD9">
        <w:rPr>
          <w:rFonts w:ascii="Times New Roman" w:hAnsi="Times New Roman" w:cs="Times New Roman"/>
          <w:sz w:val="24"/>
          <w:szCs w:val="24"/>
        </w:rPr>
        <w:t xml:space="preserve"> </w:t>
      </w:r>
      <w:r w:rsidR="00855DA0">
        <w:rPr>
          <w:rFonts w:ascii="Times New Roman" w:hAnsi="Times New Roman" w:cs="Times New Roman"/>
          <w:sz w:val="24"/>
          <w:szCs w:val="24"/>
        </w:rPr>
        <w:t xml:space="preserve">he </w:t>
      </w:r>
      <w:r w:rsidR="00D73AD9">
        <w:rPr>
          <w:rFonts w:ascii="Times New Roman" w:hAnsi="Times New Roman" w:cs="Times New Roman"/>
          <w:sz w:val="24"/>
          <w:szCs w:val="24"/>
        </w:rPr>
        <w:t>recognise</w:t>
      </w:r>
      <w:r w:rsidR="00855DA0">
        <w:rPr>
          <w:rFonts w:ascii="Times New Roman" w:hAnsi="Times New Roman" w:cs="Times New Roman"/>
          <w:sz w:val="24"/>
          <w:szCs w:val="24"/>
        </w:rPr>
        <w:t>s</w:t>
      </w:r>
      <w:r w:rsidR="00D73AD9">
        <w:rPr>
          <w:rFonts w:ascii="Times New Roman" w:hAnsi="Times New Roman" w:cs="Times New Roman"/>
          <w:sz w:val="24"/>
          <w:szCs w:val="24"/>
        </w:rPr>
        <w:t xml:space="preserve"> and respond</w:t>
      </w:r>
      <w:r w:rsidR="00855DA0">
        <w:rPr>
          <w:rFonts w:ascii="Times New Roman" w:hAnsi="Times New Roman" w:cs="Times New Roman"/>
          <w:sz w:val="24"/>
          <w:szCs w:val="24"/>
        </w:rPr>
        <w:t>s</w:t>
      </w:r>
      <w:r w:rsidR="00D73AD9">
        <w:rPr>
          <w:rFonts w:ascii="Times New Roman" w:hAnsi="Times New Roman" w:cs="Times New Roman"/>
          <w:sz w:val="24"/>
          <w:szCs w:val="24"/>
        </w:rPr>
        <w:t xml:space="preserve"> to the interactions of ordinary people. </w:t>
      </w:r>
      <w:r>
        <w:rPr>
          <w:rFonts w:ascii="Times New Roman" w:hAnsi="Times New Roman" w:cs="Times New Roman"/>
          <w:sz w:val="24"/>
          <w:szCs w:val="24"/>
        </w:rPr>
        <w:t xml:space="preserve">He </w:t>
      </w:r>
      <w:r w:rsidR="00654C3A">
        <w:rPr>
          <w:rFonts w:ascii="Times New Roman" w:hAnsi="Times New Roman" w:cs="Times New Roman"/>
          <w:sz w:val="24"/>
          <w:szCs w:val="24"/>
        </w:rPr>
        <w:t>start</w:t>
      </w:r>
      <w:r w:rsidR="00C106A3">
        <w:rPr>
          <w:rFonts w:ascii="Times New Roman" w:hAnsi="Times New Roman" w:cs="Times New Roman"/>
          <w:sz w:val="24"/>
          <w:szCs w:val="24"/>
        </w:rPr>
        <w:t>s</w:t>
      </w:r>
      <w:r w:rsidR="00654C3A">
        <w:rPr>
          <w:rFonts w:ascii="Times New Roman" w:hAnsi="Times New Roman" w:cs="Times New Roman"/>
          <w:sz w:val="24"/>
          <w:szCs w:val="24"/>
        </w:rPr>
        <w:t xml:space="preserve"> to </w:t>
      </w:r>
      <w:r w:rsidR="00CF4003">
        <w:rPr>
          <w:rFonts w:ascii="Times New Roman" w:hAnsi="Times New Roman" w:cs="Times New Roman"/>
          <w:sz w:val="24"/>
          <w:szCs w:val="24"/>
        </w:rPr>
        <w:t>identify with common humanity</w:t>
      </w:r>
      <w:r w:rsidR="00654C3A">
        <w:rPr>
          <w:rFonts w:ascii="Times New Roman" w:hAnsi="Times New Roman" w:cs="Times New Roman"/>
          <w:sz w:val="24"/>
          <w:szCs w:val="24"/>
        </w:rPr>
        <w:t xml:space="preserve">. From this, he moves on </w:t>
      </w:r>
      <w:r w:rsidR="00CD6ECE">
        <w:rPr>
          <w:rFonts w:ascii="Times New Roman" w:hAnsi="Times New Roman" w:cs="Times New Roman"/>
          <w:sz w:val="24"/>
          <w:szCs w:val="24"/>
        </w:rPr>
        <w:t xml:space="preserve">to </w:t>
      </w:r>
      <w:r w:rsidR="00CF4003">
        <w:rPr>
          <w:rFonts w:ascii="Times New Roman" w:hAnsi="Times New Roman" w:cs="Times New Roman"/>
          <w:sz w:val="24"/>
          <w:szCs w:val="24"/>
        </w:rPr>
        <w:t>appreciate that such a gesture of human connection</w:t>
      </w:r>
      <w:r>
        <w:rPr>
          <w:rFonts w:ascii="Times New Roman" w:hAnsi="Times New Roman" w:cs="Times New Roman"/>
          <w:sz w:val="24"/>
          <w:szCs w:val="24"/>
        </w:rPr>
        <w:t xml:space="preserve"> (banter)</w:t>
      </w:r>
      <w:r w:rsidR="00CF4003">
        <w:rPr>
          <w:rFonts w:ascii="Times New Roman" w:hAnsi="Times New Roman" w:cs="Times New Roman"/>
          <w:sz w:val="24"/>
          <w:szCs w:val="24"/>
        </w:rPr>
        <w:t xml:space="preserve"> is </w:t>
      </w:r>
      <w:r w:rsidR="00CD6ECE">
        <w:rPr>
          <w:rFonts w:ascii="Times New Roman" w:hAnsi="Times New Roman" w:cs="Times New Roman"/>
          <w:sz w:val="24"/>
          <w:szCs w:val="24"/>
        </w:rPr>
        <w:t xml:space="preserve">a </w:t>
      </w:r>
      <w:r w:rsidR="00CF4003">
        <w:rPr>
          <w:rFonts w:ascii="Times New Roman" w:hAnsi="Times New Roman" w:cs="Times New Roman"/>
          <w:sz w:val="24"/>
          <w:szCs w:val="24"/>
        </w:rPr>
        <w:t xml:space="preserve">duty that is </w:t>
      </w:r>
      <w:r w:rsidR="00CD6ECE">
        <w:rPr>
          <w:rFonts w:ascii="Times New Roman" w:hAnsi="Times New Roman" w:cs="Times New Roman"/>
          <w:sz w:val="24"/>
          <w:szCs w:val="24"/>
        </w:rPr>
        <w:t>‘not unreasonable’ in his professional role</w:t>
      </w:r>
      <w:r w:rsidR="00CF4003">
        <w:rPr>
          <w:rFonts w:ascii="Times New Roman" w:hAnsi="Times New Roman" w:cs="Times New Roman"/>
          <w:sz w:val="24"/>
          <w:szCs w:val="24"/>
        </w:rPr>
        <w:t>. He r</w:t>
      </w:r>
      <w:r w:rsidR="00CD6ECE">
        <w:rPr>
          <w:rFonts w:ascii="Times New Roman" w:hAnsi="Times New Roman" w:cs="Times New Roman"/>
          <w:sz w:val="24"/>
          <w:szCs w:val="24"/>
        </w:rPr>
        <w:t>esolves to practice and develop his ‘bantering skills’ to pleasantly surprise his master (</w:t>
      </w:r>
      <w:r w:rsidR="0039186A">
        <w:rPr>
          <w:rFonts w:ascii="Times New Roman" w:hAnsi="Times New Roman" w:cs="Times New Roman"/>
          <w:sz w:val="24"/>
          <w:szCs w:val="24"/>
        </w:rPr>
        <w:t xml:space="preserve">Ishiguro, 1989, </w:t>
      </w:r>
      <w:r w:rsidR="00CD6ECE">
        <w:rPr>
          <w:rFonts w:ascii="Times New Roman" w:hAnsi="Times New Roman" w:cs="Times New Roman"/>
          <w:sz w:val="24"/>
          <w:szCs w:val="24"/>
        </w:rPr>
        <w:t xml:space="preserve">245). </w:t>
      </w:r>
      <w:r w:rsidR="00CF4003">
        <w:rPr>
          <w:rFonts w:ascii="Times New Roman" w:hAnsi="Times New Roman" w:cs="Times New Roman"/>
          <w:sz w:val="24"/>
          <w:szCs w:val="24"/>
        </w:rPr>
        <w:t xml:space="preserve">His defences </w:t>
      </w:r>
      <w:r w:rsidR="00793103">
        <w:rPr>
          <w:rFonts w:ascii="Times New Roman" w:hAnsi="Times New Roman" w:cs="Times New Roman"/>
          <w:sz w:val="24"/>
          <w:szCs w:val="24"/>
        </w:rPr>
        <w:t xml:space="preserve">are </w:t>
      </w:r>
      <w:r w:rsidR="00CF4003">
        <w:rPr>
          <w:rFonts w:ascii="Times New Roman" w:hAnsi="Times New Roman" w:cs="Times New Roman"/>
          <w:sz w:val="24"/>
          <w:szCs w:val="24"/>
        </w:rPr>
        <w:t>break</w:t>
      </w:r>
      <w:r w:rsidR="00C106A3">
        <w:rPr>
          <w:rFonts w:ascii="Times New Roman" w:hAnsi="Times New Roman" w:cs="Times New Roman"/>
          <w:sz w:val="24"/>
          <w:szCs w:val="24"/>
        </w:rPr>
        <w:t>ing</w:t>
      </w:r>
      <w:r w:rsidR="00CF4003">
        <w:rPr>
          <w:rFonts w:ascii="Times New Roman" w:hAnsi="Times New Roman" w:cs="Times New Roman"/>
          <w:sz w:val="24"/>
          <w:szCs w:val="24"/>
        </w:rPr>
        <w:t xml:space="preserve"> down</w:t>
      </w:r>
      <w:r w:rsidR="00654C3A">
        <w:rPr>
          <w:rFonts w:ascii="Times New Roman" w:hAnsi="Times New Roman" w:cs="Times New Roman"/>
          <w:sz w:val="24"/>
          <w:szCs w:val="24"/>
        </w:rPr>
        <w:t xml:space="preserve"> such that he is led to </w:t>
      </w:r>
      <w:r w:rsidR="00855DA0">
        <w:rPr>
          <w:rFonts w:ascii="Times New Roman" w:hAnsi="Times New Roman" w:cs="Times New Roman"/>
          <w:sz w:val="24"/>
          <w:szCs w:val="24"/>
        </w:rPr>
        <w:t xml:space="preserve">view </w:t>
      </w:r>
      <w:r w:rsidR="00654C3A">
        <w:rPr>
          <w:rFonts w:ascii="Times New Roman" w:hAnsi="Times New Roman" w:cs="Times New Roman"/>
          <w:sz w:val="24"/>
          <w:szCs w:val="24"/>
        </w:rPr>
        <w:t xml:space="preserve">his ‘servant’ role in a new light. </w:t>
      </w:r>
      <w:r w:rsidR="006E6A80">
        <w:rPr>
          <w:rFonts w:ascii="Times New Roman" w:hAnsi="Times New Roman" w:cs="Times New Roman"/>
          <w:sz w:val="24"/>
          <w:szCs w:val="24"/>
        </w:rPr>
        <w:t xml:space="preserve"> </w:t>
      </w:r>
    </w:p>
    <w:p w14:paraId="198CB7BA" w14:textId="30B8DD34" w:rsidR="001403F7" w:rsidRPr="001403F7" w:rsidRDefault="00CF4003" w:rsidP="006E6A80">
      <w:pPr>
        <w:spacing w:line="276" w:lineRule="auto"/>
        <w:rPr>
          <w:rFonts w:ascii="Times New Roman" w:hAnsi="Times New Roman" w:cs="Times New Roman"/>
          <w:sz w:val="24"/>
          <w:szCs w:val="24"/>
        </w:rPr>
      </w:pPr>
      <w:r>
        <w:rPr>
          <w:rFonts w:ascii="Times New Roman" w:hAnsi="Times New Roman" w:cs="Times New Roman"/>
          <w:sz w:val="24"/>
          <w:szCs w:val="24"/>
        </w:rPr>
        <w:t>The novel</w:t>
      </w:r>
      <w:r w:rsidR="00007307">
        <w:rPr>
          <w:rFonts w:ascii="Times New Roman" w:hAnsi="Times New Roman" w:cs="Times New Roman"/>
          <w:sz w:val="24"/>
          <w:szCs w:val="24"/>
        </w:rPr>
        <w:t xml:space="preserve">’s tragic thrust is </w:t>
      </w:r>
      <w:r w:rsidR="00793103">
        <w:rPr>
          <w:rFonts w:ascii="Times New Roman" w:hAnsi="Times New Roman" w:cs="Times New Roman"/>
          <w:sz w:val="24"/>
          <w:szCs w:val="24"/>
        </w:rPr>
        <w:t>realised i</w:t>
      </w:r>
      <w:r w:rsidR="00007307">
        <w:rPr>
          <w:rFonts w:ascii="Times New Roman" w:hAnsi="Times New Roman" w:cs="Times New Roman"/>
          <w:sz w:val="24"/>
          <w:szCs w:val="24"/>
        </w:rPr>
        <w:t xml:space="preserve">n </w:t>
      </w:r>
      <w:r w:rsidR="00793103">
        <w:rPr>
          <w:rFonts w:ascii="Times New Roman" w:hAnsi="Times New Roman" w:cs="Times New Roman"/>
          <w:sz w:val="24"/>
          <w:szCs w:val="24"/>
        </w:rPr>
        <w:t xml:space="preserve">Stevens’ </w:t>
      </w:r>
      <w:r w:rsidR="006E6A80">
        <w:rPr>
          <w:rFonts w:ascii="Times New Roman" w:hAnsi="Times New Roman" w:cs="Times New Roman"/>
          <w:sz w:val="24"/>
          <w:szCs w:val="24"/>
        </w:rPr>
        <w:t>acknowledgement</w:t>
      </w:r>
      <w:r w:rsidR="00A910E8">
        <w:rPr>
          <w:rFonts w:ascii="Times New Roman" w:hAnsi="Times New Roman" w:cs="Times New Roman"/>
          <w:sz w:val="24"/>
          <w:szCs w:val="24"/>
        </w:rPr>
        <w:t xml:space="preserve"> of his distorted form of devotion</w:t>
      </w:r>
      <w:r w:rsidR="00855DA0">
        <w:rPr>
          <w:rFonts w:ascii="Times New Roman" w:hAnsi="Times New Roman" w:cs="Times New Roman"/>
          <w:sz w:val="24"/>
          <w:szCs w:val="24"/>
        </w:rPr>
        <w:t xml:space="preserve"> but also in </w:t>
      </w:r>
      <w:r w:rsidR="00C418BA">
        <w:rPr>
          <w:rFonts w:ascii="Times New Roman" w:hAnsi="Times New Roman" w:cs="Times New Roman"/>
          <w:sz w:val="24"/>
          <w:szCs w:val="24"/>
        </w:rPr>
        <w:t>beginning t</w:t>
      </w:r>
      <w:r w:rsidR="00855DA0">
        <w:rPr>
          <w:rFonts w:ascii="Times New Roman" w:hAnsi="Times New Roman" w:cs="Times New Roman"/>
          <w:sz w:val="24"/>
          <w:szCs w:val="24"/>
        </w:rPr>
        <w:t>o see people, and himself, differently</w:t>
      </w:r>
      <w:r w:rsidR="00A910E8">
        <w:rPr>
          <w:rFonts w:ascii="Times New Roman" w:hAnsi="Times New Roman" w:cs="Times New Roman"/>
          <w:sz w:val="24"/>
          <w:szCs w:val="24"/>
        </w:rPr>
        <w:t xml:space="preserve">. </w:t>
      </w:r>
      <w:r w:rsidR="00855DA0">
        <w:rPr>
          <w:rFonts w:ascii="Times New Roman" w:hAnsi="Times New Roman" w:cs="Times New Roman"/>
          <w:sz w:val="24"/>
          <w:szCs w:val="24"/>
        </w:rPr>
        <w:t xml:space="preserve">In </w:t>
      </w:r>
      <w:r w:rsidR="00793103">
        <w:rPr>
          <w:rFonts w:ascii="Times New Roman" w:hAnsi="Times New Roman" w:cs="Times New Roman"/>
          <w:sz w:val="24"/>
          <w:szCs w:val="24"/>
        </w:rPr>
        <w:t xml:space="preserve">so doing, </w:t>
      </w:r>
      <w:r w:rsidR="00855DA0">
        <w:rPr>
          <w:rFonts w:ascii="Times New Roman" w:hAnsi="Times New Roman" w:cs="Times New Roman"/>
          <w:sz w:val="24"/>
          <w:szCs w:val="24"/>
        </w:rPr>
        <w:t xml:space="preserve">he arrives at </w:t>
      </w:r>
      <w:r w:rsidR="00A910E8">
        <w:rPr>
          <w:rFonts w:ascii="Times New Roman" w:hAnsi="Times New Roman" w:cs="Times New Roman"/>
          <w:sz w:val="24"/>
          <w:szCs w:val="24"/>
        </w:rPr>
        <w:t xml:space="preserve">a </w:t>
      </w:r>
      <w:r w:rsidR="006E6A80">
        <w:rPr>
          <w:rFonts w:ascii="Times New Roman" w:hAnsi="Times New Roman" w:cs="Times New Roman"/>
          <w:sz w:val="24"/>
          <w:szCs w:val="24"/>
        </w:rPr>
        <w:t>regretful acceptance of loss</w:t>
      </w:r>
      <w:r w:rsidR="00A55526">
        <w:rPr>
          <w:rFonts w:ascii="Times New Roman" w:hAnsi="Times New Roman" w:cs="Times New Roman"/>
          <w:sz w:val="24"/>
          <w:szCs w:val="24"/>
        </w:rPr>
        <w:t>,</w:t>
      </w:r>
      <w:r w:rsidR="006E6A80">
        <w:rPr>
          <w:rFonts w:ascii="Times New Roman" w:hAnsi="Times New Roman" w:cs="Times New Roman"/>
          <w:sz w:val="24"/>
          <w:szCs w:val="24"/>
        </w:rPr>
        <w:t xml:space="preserve"> </w:t>
      </w:r>
      <w:r w:rsidR="00A910E8">
        <w:rPr>
          <w:rFonts w:ascii="Times New Roman" w:hAnsi="Times New Roman" w:cs="Times New Roman"/>
          <w:sz w:val="24"/>
          <w:szCs w:val="24"/>
        </w:rPr>
        <w:t xml:space="preserve">allied </w:t>
      </w:r>
      <w:r w:rsidR="0039186A">
        <w:rPr>
          <w:rFonts w:ascii="Times New Roman" w:hAnsi="Times New Roman" w:cs="Times New Roman"/>
          <w:sz w:val="24"/>
          <w:szCs w:val="24"/>
        </w:rPr>
        <w:t xml:space="preserve">with a renewed (and </w:t>
      </w:r>
      <w:r w:rsidR="00793103">
        <w:rPr>
          <w:rFonts w:ascii="Times New Roman" w:hAnsi="Times New Roman" w:cs="Times New Roman"/>
          <w:sz w:val="24"/>
          <w:szCs w:val="24"/>
        </w:rPr>
        <w:t>healthier?) s</w:t>
      </w:r>
      <w:r w:rsidR="0039186A">
        <w:rPr>
          <w:rFonts w:ascii="Times New Roman" w:hAnsi="Times New Roman" w:cs="Times New Roman"/>
          <w:sz w:val="24"/>
          <w:szCs w:val="24"/>
        </w:rPr>
        <w:t xml:space="preserve">ense of purpose </w:t>
      </w:r>
      <w:r w:rsidR="00A55526">
        <w:rPr>
          <w:rFonts w:ascii="Times New Roman" w:hAnsi="Times New Roman" w:cs="Times New Roman"/>
          <w:sz w:val="24"/>
          <w:szCs w:val="24"/>
        </w:rPr>
        <w:t xml:space="preserve">that is shaded, perhaps, with </w:t>
      </w:r>
      <w:r w:rsidR="0039186A">
        <w:rPr>
          <w:rFonts w:ascii="Times New Roman" w:hAnsi="Times New Roman" w:cs="Times New Roman"/>
          <w:sz w:val="24"/>
          <w:szCs w:val="24"/>
        </w:rPr>
        <w:t xml:space="preserve">subdued </w:t>
      </w:r>
      <w:r w:rsidR="00FA340C">
        <w:rPr>
          <w:rFonts w:ascii="Times New Roman" w:hAnsi="Times New Roman" w:cs="Times New Roman"/>
          <w:sz w:val="24"/>
          <w:szCs w:val="24"/>
        </w:rPr>
        <w:t>contentment</w:t>
      </w:r>
      <w:r w:rsidR="00A55526">
        <w:rPr>
          <w:rFonts w:ascii="Times New Roman" w:hAnsi="Times New Roman" w:cs="Times New Roman"/>
          <w:sz w:val="24"/>
          <w:szCs w:val="24"/>
        </w:rPr>
        <w:t xml:space="preserve">. </w:t>
      </w:r>
      <w:r w:rsidR="006E6A80">
        <w:rPr>
          <w:rFonts w:ascii="Times New Roman" w:hAnsi="Times New Roman" w:cs="Times New Roman"/>
          <w:sz w:val="24"/>
          <w:szCs w:val="24"/>
        </w:rPr>
        <w:t xml:space="preserve">The comic curve has found </w:t>
      </w:r>
      <w:r w:rsidR="00793103">
        <w:rPr>
          <w:rFonts w:ascii="Times New Roman" w:hAnsi="Times New Roman" w:cs="Times New Roman"/>
          <w:sz w:val="24"/>
          <w:szCs w:val="24"/>
        </w:rPr>
        <w:t xml:space="preserve">a </w:t>
      </w:r>
      <w:r w:rsidR="00FF0ACD">
        <w:rPr>
          <w:rFonts w:ascii="Times New Roman" w:hAnsi="Times New Roman" w:cs="Times New Roman"/>
          <w:sz w:val="24"/>
          <w:szCs w:val="24"/>
        </w:rPr>
        <w:t xml:space="preserve">level </w:t>
      </w:r>
      <w:r w:rsidR="006E6A80">
        <w:rPr>
          <w:rFonts w:ascii="Times New Roman" w:hAnsi="Times New Roman" w:cs="Times New Roman"/>
          <w:sz w:val="24"/>
          <w:szCs w:val="24"/>
        </w:rPr>
        <w:t>of resolution</w:t>
      </w:r>
      <w:r w:rsidR="00A910E8">
        <w:rPr>
          <w:rFonts w:ascii="Times New Roman" w:hAnsi="Times New Roman" w:cs="Times New Roman"/>
          <w:sz w:val="24"/>
          <w:szCs w:val="24"/>
        </w:rPr>
        <w:t xml:space="preserve">. </w:t>
      </w:r>
      <w:r w:rsidR="006E6A80">
        <w:rPr>
          <w:rFonts w:ascii="Times New Roman" w:hAnsi="Times New Roman" w:cs="Times New Roman"/>
          <w:sz w:val="24"/>
          <w:szCs w:val="24"/>
        </w:rPr>
        <w:t xml:space="preserve">  </w:t>
      </w:r>
      <w:r w:rsidR="001403F7" w:rsidRPr="001403F7">
        <w:rPr>
          <w:rFonts w:ascii="Times New Roman" w:hAnsi="Times New Roman" w:cs="Times New Roman"/>
          <w:sz w:val="24"/>
          <w:szCs w:val="24"/>
        </w:rPr>
        <w:t xml:space="preserve">   </w:t>
      </w:r>
    </w:p>
    <w:p w14:paraId="1D47F537" w14:textId="77777777" w:rsidR="00456454" w:rsidRPr="00456454" w:rsidRDefault="00456454" w:rsidP="00893BC0">
      <w:pPr>
        <w:spacing w:line="276" w:lineRule="auto"/>
        <w:rPr>
          <w:rFonts w:ascii="Times New Roman" w:hAnsi="Times New Roman" w:cs="Times New Roman"/>
          <w:b/>
          <w:bCs/>
          <w:sz w:val="16"/>
          <w:szCs w:val="16"/>
          <w:lang w:val="en-US"/>
        </w:rPr>
      </w:pPr>
    </w:p>
    <w:p w14:paraId="5C4C6A8D" w14:textId="2C808CFF" w:rsidR="00E6337E" w:rsidRPr="00E6337E" w:rsidRDefault="001765E3" w:rsidP="00456454">
      <w:pPr>
        <w:pStyle w:val="Default"/>
        <w:spacing w:after="24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00E6337E">
        <w:rPr>
          <w:rFonts w:ascii="Times New Roman" w:hAnsi="Times New Roman" w:cs="Times New Roman"/>
          <w:b/>
          <w:bCs/>
          <w:sz w:val="28"/>
          <w:szCs w:val="28"/>
          <w:lang w:val="en-US"/>
        </w:rPr>
        <w:t xml:space="preserve"> </w:t>
      </w:r>
      <w:r w:rsidR="00E6337E" w:rsidRPr="00E6337E">
        <w:rPr>
          <w:rFonts w:ascii="Times New Roman" w:hAnsi="Times New Roman" w:cs="Times New Roman"/>
          <w:b/>
          <w:bCs/>
          <w:sz w:val="28"/>
          <w:szCs w:val="28"/>
          <w:lang w:val="en-US"/>
        </w:rPr>
        <w:t xml:space="preserve"> </w:t>
      </w:r>
      <w:r w:rsidR="00E6337E">
        <w:rPr>
          <w:rFonts w:ascii="Times New Roman" w:hAnsi="Times New Roman" w:cs="Times New Roman"/>
          <w:b/>
          <w:bCs/>
          <w:sz w:val="28"/>
          <w:szCs w:val="28"/>
          <w:lang w:val="en-US"/>
        </w:rPr>
        <w:t xml:space="preserve"> </w:t>
      </w:r>
      <w:r w:rsidR="00E6337E" w:rsidRPr="00E6337E">
        <w:rPr>
          <w:rFonts w:ascii="Times New Roman" w:hAnsi="Times New Roman" w:cs="Times New Roman"/>
          <w:b/>
          <w:bCs/>
          <w:sz w:val="28"/>
          <w:szCs w:val="28"/>
          <w:lang w:val="en-US"/>
        </w:rPr>
        <w:t>Conclusion</w:t>
      </w:r>
    </w:p>
    <w:p w14:paraId="09168C36" w14:textId="1A987562" w:rsidR="001765E3" w:rsidRDefault="00E6337E" w:rsidP="001765E3">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considerations of devotion have ranged from the theoretical through </w:t>
      </w:r>
      <w:r w:rsidR="00421A76">
        <w:rPr>
          <w:rFonts w:ascii="Times New Roman" w:hAnsi="Times New Roman" w:cs="Times New Roman"/>
          <w:sz w:val="24"/>
          <w:szCs w:val="24"/>
          <w:lang w:val="en-US"/>
        </w:rPr>
        <w:t xml:space="preserve">works of art illustrating </w:t>
      </w:r>
      <w:r>
        <w:rPr>
          <w:rFonts w:ascii="Times New Roman" w:hAnsi="Times New Roman" w:cs="Times New Roman"/>
          <w:sz w:val="24"/>
          <w:szCs w:val="24"/>
          <w:lang w:val="en-US"/>
        </w:rPr>
        <w:t>its variations in daily life</w:t>
      </w:r>
      <w:r w:rsidR="001765E3">
        <w:rPr>
          <w:rFonts w:ascii="Times New Roman" w:hAnsi="Times New Roman" w:cs="Times New Roman"/>
          <w:sz w:val="24"/>
          <w:szCs w:val="24"/>
          <w:lang w:val="en-US"/>
        </w:rPr>
        <w:t xml:space="preserve">. </w:t>
      </w:r>
      <w:r w:rsidR="00DD60DF">
        <w:rPr>
          <w:rFonts w:ascii="Times New Roman" w:hAnsi="Times New Roman" w:cs="Times New Roman"/>
          <w:sz w:val="24"/>
          <w:szCs w:val="24"/>
          <w:lang w:val="en-US"/>
        </w:rPr>
        <w:t>We have spent time with people and texts that present the luminous</w:t>
      </w:r>
      <w:r w:rsidR="001765E3">
        <w:rPr>
          <w:rFonts w:ascii="Times New Roman" w:hAnsi="Times New Roman" w:cs="Times New Roman"/>
          <w:sz w:val="24"/>
          <w:szCs w:val="24"/>
          <w:lang w:val="en-US"/>
        </w:rPr>
        <w:t xml:space="preserve">, ambivalent but </w:t>
      </w:r>
      <w:r w:rsidR="00DD60DF">
        <w:rPr>
          <w:rFonts w:ascii="Times New Roman" w:hAnsi="Times New Roman" w:cs="Times New Roman"/>
          <w:sz w:val="24"/>
          <w:szCs w:val="24"/>
          <w:lang w:val="en-US"/>
        </w:rPr>
        <w:t xml:space="preserve">also the dark side of devotion. </w:t>
      </w:r>
      <w:r w:rsidR="000974B6">
        <w:rPr>
          <w:rFonts w:ascii="Times New Roman" w:hAnsi="Times New Roman" w:cs="Times New Roman"/>
          <w:sz w:val="24"/>
          <w:szCs w:val="24"/>
          <w:lang w:val="en-US"/>
        </w:rPr>
        <w:t>Devotion can be life-giving, can break down barriers, can override not b</w:t>
      </w:r>
      <w:r w:rsidR="00FF266F">
        <w:rPr>
          <w:rFonts w:ascii="Times New Roman" w:hAnsi="Times New Roman" w:cs="Times New Roman"/>
          <w:sz w:val="24"/>
          <w:szCs w:val="24"/>
          <w:lang w:val="en-US"/>
        </w:rPr>
        <w:t xml:space="preserve">eing </w:t>
      </w:r>
      <w:r w:rsidR="000974B6">
        <w:rPr>
          <w:rFonts w:ascii="Times New Roman" w:hAnsi="Times New Roman" w:cs="Times New Roman"/>
          <w:sz w:val="24"/>
          <w:szCs w:val="24"/>
          <w:lang w:val="en-US"/>
        </w:rPr>
        <w:t xml:space="preserve">recognized, can be misguided </w:t>
      </w:r>
      <w:r w:rsidR="00FF266F">
        <w:rPr>
          <w:rFonts w:ascii="Times New Roman" w:hAnsi="Times New Roman" w:cs="Times New Roman"/>
          <w:sz w:val="24"/>
          <w:szCs w:val="24"/>
          <w:lang w:val="en-US"/>
        </w:rPr>
        <w:t xml:space="preserve">and involve self-deception. </w:t>
      </w:r>
      <w:r>
        <w:rPr>
          <w:rFonts w:ascii="Times New Roman" w:hAnsi="Times New Roman" w:cs="Times New Roman"/>
          <w:sz w:val="24"/>
          <w:szCs w:val="24"/>
          <w:lang w:val="en-US"/>
        </w:rPr>
        <w:t>In</w:t>
      </w:r>
      <w:r w:rsidR="000974B6">
        <w:rPr>
          <w:rFonts w:ascii="Times New Roman" w:hAnsi="Times New Roman" w:cs="Times New Roman"/>
          <w:sz w:val="24"/>
          <w:szCs w:val="24"/>
          <w:lang w:val="en-US"/>
        </w:rPr>
        <w:t xml:space="preserve"> </w:t>
      </w:r>
      <w:r>
        <w:rPr>
          <w:rFonts w:ascii="Times New Roman" w:hAnsi="Times New Roman" w:cs="Times New Roman"/>
          <w:sz w:val="24"/>
          <w:szCs w:val="24"/>
          <w:lang w:val="en-US"/>
        </w:rPr>
        <w:t>the process</w:t>
      </w:r>
      <w:r w:rsidR="00DD60DF">
        <w:rPr>
          <w:rFonts w:ascii="Times New Roman" w:hAnsi="Times New Roman" w:cs="Times New Roman"/>
          <w:sz w:val="24"/>
          <w:szCs w:val="24"/>
          <w:lang w:val="en-US"/>
        </w:rPr>
        <w:t>,</w:t>
      </w:r>
      <w:r>
        <w:rPr>
          <w:rFonts w:ascii="Times New Roman" w:hAnsi="Times New Roman" w:cs="Times New Roman"/>
          <w:sz w:val="24"/>
          <w:szCs w:val="24"/>
          <w:lang w:val="en-US"/>
        </w:rPr>
        <w:t xml:space="preserve"> certain qualities in devotion have emerged: desire, attachment, loyalty, perseverance and </w:t>
      </w:r>
      <w:r w:rsidR="00DD60DF">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momentum beyond the self. </w:t>
      </w:r>
      <w:r w:rsidR="00DD60DF">
        <w:rPr>
          <w:rFonts w:ascii="Times New Roman" w:hAnsi="Times New Roman" w:cs="Times New Roman"/>
          <w:sz w:val="24"/>
          <w:szCs w:val="24"/>
          <w:lang w:val="en-US"/>
        </w:rPr>
        <w:t>In devotion as robust concern</w:t>
      </w:r>
      <w:r w:rsidR="00A0733D">
        <w:rPr>
          <w:rFonts w:ascii="Times New Roman" w:hAnsi="Times New Roman" w:cs="Times New Roman"/>
          <w:sz w:val="24"/>
          <w:szCs w:val="24"/>
          <w:lang w:val="en-US"/>
        </w:rPr>
        <w:t>, we</w:t>
      </w:r>
      <w:r w:rsidR="00DD60DF">
        <w:rPr>
          <w:rFonts w:ascii="Times New Roman" w:hAnsi="Times New Roman" w:cs="Times New Roman"/>
          <w:sz w:val="24"/>
          <w:szCs w:val="24"/>
          <w:lang w:val="en-US"/>
        </w:rPr>
        <w:t xml:space="preserve"> find distilled</w:t>
      </w:r>
      <w:r w:rsidR="00A0733D">
        <w:rPr>
          <w:rFonts w:ascii="Times New Roman" w:hAnsi="Times New Roman" w:cs="Times New Roman"/>
          <w:sz w:val="24"/>
          <w:szCs w:val="24"/>
          <w:lang w:val="en-US"/>
        </w:rPr>
        <w:t xml:space="preserve"> </w:t>
      </w:r>
      <w:r>
        <w:rPr>
          <w:rFonts w:ascii="Times New Roman" w:hAnsi="Times New Roman" w:cs="Times New Roman"/>
          <w:sz w:val="24"/>
          <w:szCs w:val="24"/>
          <w:lang w:val="en-US"/>
        </w:rPr>
        <w:t>love and care seasoned by thoughtfulness</w:t>
      </w:r>
      <w:r w:rsidR="00DD60DF">
        <w:rPr>
          <w:rFonts w:ascii="Times New Roman" w:hAnsi="Times New Roman" w:cs="Times New Roman"/>
          <w:sz w:val="24"/>
          <w:szCs w:val="24"/>
          <w:lang w:val="en-US"/>
        </w:rPr>
        <w:t xml:space="preserve">, </w:t>
      </w:r>
      <w:r>
        <w:rPr>
          <w:rFonts w:ascii="Times New Roman" w:hAnsi="Times New Roman" w:cs="Times New Roman"/>
          <w:sz w:val="24"/>
          <w:szCs w:val="24"/>
          <w:lang w:val="en-US"/>
        </w:rPr>
        <w:t>strengthened by time</w:t>
      </w:r>
      <w:r w:rsidR="00DD60DF">
        <w:rPr>
          <w:rFonts w:ascii="Times New Roman" w:hAnsi="Times New Roman" w:cs="Times New Roman"/>
          <w:sz w:val="24"/>
          <w:szCs w:val="24"/>
          <w:lang w:val="en-US"/>
        </w:rPr>
        <w:t xml:space="preserve">, </w:t>
      </w:r>
      <w:r w:rsidR="00C921BF">
        <w:rPr>
          <w:rFonts w:ascii="Times New Roman" w:hAnsi="Times New Roman" w:cs="Times New Roman"/>
          <w:sz w:val="24"/>
          <w:szCs w:val="24"/>
          <w:lang w:val="en-US"/>
        </w:rPr>
        <w:t xml:space="preserve">dependable </w:t>
      </w:r>
      <w:r w:rsidR="00A0733D">
        <w:rPr>
          <w:rFonts w:ascii="Times New Roman" w:hAnsi="Times New Roman" w:cs="Times New Roman"/>
          <w:sz w:val="24"/>
          <w:szCs w:val="24"/>
          <w:lang w:val="en-US"/>
        </w:rPr>
        <w:t>through practice</w:t>
      </w:r>
      <w:r w:rsidR="001765E3">
        <w:rPr>
          <w:rFonts w:ascii="Times New Roman" w:hAnsi="Times New Roman" w:cs="Times New Roman"/>
          <w:sz w:val="24"/>
          <w:szCs w:val="24"/>
          <w:lang w:val="en-US"/>
        </w:rPr>
        <w:t xml:space="preserve"> but always subject to the guidance of practical wisdom</w:t>
      </w:r>
      <w:r w:rsidR="00A0733D">
        <w:rPr>
          <w:rFonts w:ascii="Times New Roman" w:hAnsi="Times New Roman" w:cs="Times New Roman"/>
          <w:sz w:val="24"/>
          <w:szCs w:val="24"/>
          <w:lang w:val="en-US"/>
        </w:rPr>
        <w:t xml:space="preserve">. </w:t>
      </w:r>
    </w:p>
    <w:p w14:paraId="2BAF7F1B" w14:textId="4263C8AE" w:rsidR="00D77FB0" w:rsidRDefault="00500669" w:rsidP="001765E3">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Devotion offers a contrary voice to consumerism and its throw-away mentality: where one ‘falls in’ and, therefore, ‘out of’ love; where life is a smorgasbord of choices making long -term commitment difficult; where</w:t>
      </w:r>
      <w:r w:rsidR="00D77FB0">
        <w:rPr>
          <w:rFonts w:ascii="Times New Roman" w:hAnsi="Times New Roman" w:cs="Times New Roman"/>
          <w:sz w:val="24"/>
          <w:szCs w:val="24"/>
          <w:lang w:val="en-US"/>
        </w:rPr>
        <w:t xml:space="preserve"> we find </w:t>
      </w:r>
      <w:r>
        <w:rPr>
          <w:rFonts w:ascii="Times New Roman" w:hAnsi="Times New Roman" w:cs="Times New Roman"/>
          <w:sz w:val="24"/>
          <w:szCs w:val="24"/>
          <w:lang w:val="en-US"/>
        </w:rPr>
        <w:t xml:space="preserve">the growing incidence of narcissism </w:t>
      </w:r>
      <w:r w:rsidR="00D77F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driven by ‘I’m entitled’; where the surge of self-esteem literature prompts </w:t>
      </w:r>
      <w:r w:rsidR="0039186A">
        <w:rPr>
          <w:rFonts w:ascii="Times New Roman" w:hAnsi="Times New Roman" w:cs="Times New Roman"/>
          <w:sz w:val="24"/>
          <w:szCs w:val="24"/>
          <w:lang w:val="en-US"/>
        </w:rPr>
        <w:t xml:space="preserve">author </w:t>
      </w:r>
      <w:r>
        <w:rPr>
          <w:rFonts w:ascii="Times New Roman" w:hAnsi="Times New Roman" w:cs="Times New Roman"/>
          <w:sz w:val="24"/>
          <w:szCs w:val="24"/>
          <w:lang w:val="en-US"/>
        </w:rPr>
        <w:t>Stephen Dovey to observe, ‘you may be good but what are you good for?</w:t>
      </w:r>
      <w:r w:rsidR="00D77FB0">
        <w:rPr>
          <w:rFonts w:ascii="Times New Roman" w:hAnsi="Times New Roman" w:cs="Times New Roman"/>
          <w:sz w:val="24"/>
          <w:szCs w:val="24"/>
          <w:lang w:val="en-US"/>
        </w:rPr>
        <w:t>’ (quoted in Dowrick</w:t>
      </w:r>
      <w:r w:rsidR="00007307">
        <w:rPr>
          <w:rFonts w:ascii="Times New Roman" w:hAnsi="Times New Roman" w:cs="Times New Roman"/>
          <w:sz w:val="24"/>
          <w:szCs w:val="24"/>
          <w:lang w:val="en-US"/>
        </w:rPr>
        <w:t xml:space="preserve">, </w:t>
      </w:r>
      <w:r w:rsidR="00D77FB0">
        <w:rPr>
          <w:rFonts w:ascii="Times New Roman" w:hAnsi="Times New Roman" w:cs="Times New Roman"/>
          <w:sz w:val="24"/>
          <w:szCs w:val="24"/>
          <w:lang w:val="en-US"/>
        </w:rPr>
        <w:t xml:space="preserve">1997, 78). </w:t>
      </w:r>
      <w:r>
        <w:rPr>
          <w:rFonts w:ascii="Times New Roman" w:hAnsi="Times New Roman" w:cs="Times New Roman"/>
          <w:sz w:val="24"/>
          <w:szCs w:val="24"/>
          <w:lang w:val="en-US"/>
        </w:rPr>
        <w:t xml:space="preserve"> </w:t>
      </w:r>
    </w:p>
    <w:p w14:paraId="6AA3A719" w14:textId="4B9E20EF" w:rsidR="00DD60DF" w:rsidRDefault="00500669"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w:t>
      </w:r>
      <w:r w:rsidR="00E6337E">
        <w:rPr>
          <w:rFonts w:ascii="Times New Roman" w:hAnsi="Times New Roman" w:cs="Times New Roman"/>
          <w:sz w:val="24"/>
          <w:szCs w:val="24"/>
          <w:lang w:val="en-US"/>
        </w:rPr>
        <w:t xml:space="preserve">devotion </w:t>
      </w:r>
      <w:r w:rsidR="00D77FB0">
        <w:rPr>
          <w:rFonts w:ascii="Times New Roman" w:hAnsi="Times New Roman" w:cs="Times New Roman"/>
          <w:sz w:val="24"/>
          <w:szCs w:val="24"/>
          <w:lang w:val="en-US"/>
        </w:rPr>
        <w:t xml:space="preserve">appears as </w:t>
      </w:r>
      <w:r w:rsidR="00E6337E">
        <w:rPr>
          <w:rFonts w:ascii="Times New Roman" w:hAnsi="Times New Roman" w:cs="Times New Roman"/>
          <w:sz w:val="24"/>
          <w:szCs w:val="24"/>
          <w:lang w:val="en-US"/>
        </w:rPr>
        <w:t>a steady</w:t>
      </w:r>
      <w:r w:rsidR="00D77FB0">
        <w:rPr>
          <w:rFonts w:ascii="Times New Roman" w:hAnsi="Times New Roman" w:cs="Times New Roman"/>
          <w:sz w:val="24"/>
          <w:szCs w:val="24"/>
          <w:lang w:val="en-US"/>
        </w:rPr>
        <w:t>, reliable</w:t>
      </w:r>
      <w:r w:rsidR="00E6337E">
        <w:rPr>
          <w:rFonts w:ascii="Times New Roman" w:hAnsi="Times New Roman" w:cs="Times New Roman"/>
          <w:sz w:val="24"/>
          <w:szCs w:val="24"/>
          <w:lang w:val="en-US"/>
        </w:rPr>
        <w:t xml:space="preserve"> beacon of light</w:t>
      </w:r>
      <w:r w:rsidR="00DD60DF">
        <w:rPr>
          <w:rFonts w:ascii="Times New Roman" w:hAnsi="Times New Roman" w:cs="Times New Roman"/>
          <w:sz w:val="24"/>
          <w:szCs w:val="24"/>
          <w:lang w:val="en-US"/>
        </w:rPr>
        <w:t>, a virtuous disposition with i</w:t>
      </w:r>
      <w:r w:rsidR="00E6337E">
        <w:rPr>
          <w:rFonts w:ascii="Times New Roman" w:hAnsi="Times New Roman" w:cs="Times New Roman"/>
          <w:sz w:val="24"/>
          <w:szCs w:val="24"/>
          <w:lang w:val="en-US"/>
        </w:rPr>
        <w:t xml:space="preserve">ts own </w:t>
      </w:r>
      <w:r w:rsidR="00DD60DF">
        <w:rPr>
          <w:rFonts w:ascii="Times New Roman" w:hAnsi="Times New Roman" w:cs="Times New Roman"/>
          <w:sz w:val="24"/>
          <w:szCs w:val="24"/>
          <w:lang w:val="en-US"/>
        </w:rPr>
        <w:t xml:space="preserve">peculiar </w:t>
      </w:r>
      <w:r w:rsidR="00E6337E">
        <w:rPr>
          <w:rFonts w:ascii="Times New Roman" w:hAnsi="Times New Roman" w:cs="Times New Roman"/>
          <w:sz w:val="24"/>
          <w:szCs w:val="24"/>
          <w:lang w:val="en-US"/>
        </w:rPr>
        <w:t>moral beauty</w:t>
      </w:r>
      <w:r w:rsidR="00DD60DF">
        <w:rPr>
          <w:rFonts w:ascii="Times New Roman" w:hAnsi="Times New Roman" w:cs="Times New Roman"/>
          <w:sz w:val="24"/>
          <w:szCs w:val="24"/>
          <w:lang w:val="en-US"/>
        </w:rPr>
        <w:t xml:space="preserve"> </w:t>
      </w:r>
      <w:r w:rsidR="00A0733D">
        <w:rPr>
          <w:rFonts w:ascii="Times New Roman" w:hAnsi="Times New Roman" w:cs="Times New Roman"/>
          <w:sz w:val="24"/>
          <w:szCs w:val="24"/>
          <w:lang w:val="en-US"/>
        </w:rPr>
        <w:t>both uplifting and inspiring.</w:t>
      </w:r>
      <w:r w:rsidR="00DE742E">
        <w:rPr>
          <w:rFonts w:ascii="Times New Roman" w:hAnsi="Times New Roman" w:cs="Times New Roman"/>
          <w:sz w:val="24"/>
          <w:szCs w:val="24"/>
          <w:lang w:val="en-US"/>
        </w:rPr>
        <w:t xml:space="preserve"> Or, to return to the metaphor of Robert Frost, devotion </w:t>
      </w:r>
      <w:r w:rsidR="000C3BE0">
        <w:rPr>
          <w:rFonts w:ascii="Times New Roman" w:hAnsi="Times New Roman" w:cs="Times New Roman"/>
          <w:sz w:val="24"/>
          <w:szCs w:val="24"/>
          <w:lang w:val="en-US"/>
        </w:rPr>
        <w:t xml:space="preserve">resembles the seashore in relation </w:t>
      </w:r>
      <w:r w:rsidR="00DE742E">
        <w:rPr>
          <w:rFonts w:ascii="Times New Roman" w:hAnsi="Times New Roman" w:cs="Times New Roman"/>
          <w:sz w:val="24"/>
          <w:szCs w:val="24"/>
          <w:lang w:val="en-US"/>
        </w:rPr>
        <w:t>to the ocean</w:t>
      </w:r>
      <w:r w:rsidR="000C3BE0">
        <w:rPr>
          <w:rFonts w:ascii="Times New Roman" w:hAnsi="Times New Roman" w:cs="Times New Roman"/>
          <w:sz w:val="24"/>
          <w:szCs w:val="24"/>
          <w:lang w:val="en-US"/>
        </w:rPr>
        <w:t xml:space="preserve"> in that it holds ‘</w:t>
      </w:r>
      <w:r w:rsidR="00DE742E">
        <w:rPr>
          <w:rFonts w:ascii="Times New Roman" w:hAnsi="Times New Roman" w:cs="Times New Roman"/>
          <w:sz w:val="24"/>
          <w:szCs w:val="24"/>
          <w:lang w:val="en-US"/>
        </w:rPr>
        <w:t>the curve of one position.’</w:t>
      </w:r>
      <w:r w:rsidR="00A0733D">
        <w:rPr>
          <w:rFonts w:ascii="Times New Roman" w:hAnsi="Times New Roman" w:cs="Times New Roman"/>
          <w:sz w:val="24"/>
          <w:szCs w:val="24"/>
          <w:lang w:val="en-US"/>
        </w:rPr>
        <w:t xml:space="preserve"> </w:t>
      </w:r>
    </w:p>
    <w:p w14:paraId="11CFB0EE" w14:textId="0A215B42" w:rsidR="00497096" w:rsidRDefault="00497096"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Devotion or devoted people are part of all our lives -amongst families, friends, colleagues. Perhaps it is better to say that, far from trying to describe or analyze devotion, we should say ‘I know it when I see it.’ But what </w:t>
      </w:r>
      <w:r w:rsidR="004C23FB">
        <w:rPr>
          <w:rFonts w:ascii="Times New Roman" w:hAnsi="Times New Roman" w:cs="Times New Roman"/>
          <w:sz w:val="24"/>
          <w:szCs w:val="24"/>
          <w:lang w:val="en-US"/>
        </w:rPr>
        <w:t xml:space="preserve">does </w:t>
      </w:r>
      <w:r>
        <w:rPr>
          <w:rFonts w:ascii="Times New Roman" w:hAnsi="Times New Roman" w:cs="Times New Roman"/>
          <w:sz w:val="24"/>
          <w:szCs w:val="24"/>
          <w:lang w:val="en-US"/>
        </w:rPr>
        <w:t>devotion ‘in full bloom’</w:t>
      </w:r>
      <w:r w:rsidR="004C23FB">
        <w:rPr>
          <w:rFonts w:ascii="Times New Roman" w:hAnsi="Times New Roman" w:cs="Times New Roman"/>
          <w:sz w:val="24"/>
          <w:szCs w:val="24"/>
          <w:lang w:val="en-US"/>
        </w:rPr>
        <w:t xml:space="preserve"> look like</w:t>
      </w:r>
      <w:r>
        <w:rPr>
          <w:rFonts w:ascii="Times New Roman" w:hAnsi="Times New Roman" w:cs="Times New Roman"/>
          <w:sz w:val="24"/>
          <w:szCs w:val="24"/>
          <w:lang w:val="en-US"/>
        </w:rPr>
        <w:t xml:space="preserve">? Is there something about this form of care and love that naturally seeks the shadows, </w:t>
      </w:r>
      <w:r w:rsidR="002C72D7">
        <w:rPr>
          <w:rFonts w:ascii="Times New Roman" w:hAnsi="Times New Roman" w:cs="Times New Roman"/>
          <w:sz w:val="24"/>
          <w:szCs w:val="24"/>
          <w:lang w:val="en-US"/>
        </w:rPr>
        <w:t xml:space="preserve">that does not seek to be noticed, </w:t>
      </w:r>
      <w:r>
        <w:rPr>
          <w:rFonts w:ascii="Times New Roman" w:hAnsi="Times New Roman" w:cs="Times New Roman"/>
          <w:sz w:val="24"/>
          <w:szCs w:val="24"/>
          <w:lang w:val="en-US"/>
        </w:rPr>
        <w:t xml:space="preserve">a flower ‘born to blush unseen’? </w:t>
      </w:r>
    </w:p>
    <w:p w14:paraId="4222DAE0" w14:textId="7C070AC2" w:rsidR="00DD60DF" w:rsidRDefault="00497096"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that note, </w:t>
      </w:r>
      <w:r w:rsidR="004C23FB">
        <w:rPr>
          <w:rFonts w:ascii="Times New Roman" w:hAnsi="Times New Roman" w:cs="Times New Roman"/>
          <w:sz w:val="24"/>
          <w:szCs w:val="24"/>
          <w:lang w:val="en-US"/>
        </w:rPr>
        <w:t xml:space="preserve">it is timely to mention a </w:t>
      </w:r>
      <w:r w:rsidR="00DD60DF">
        <w:rPr>
          <w:rFonts w:ascii="Times New Roman" w:hAnsi="Times New Roman" w:cs="Times New Roman"/>
          <w:sz w:val="24"/>
          <w:szCs w:val="24"/>
          <w:lang w:val="en-US"/>
        </w:rPr>
        <w:t xml:space="preserve">story </w:t>
      </w:r>
      <w:r w:rsidR="004C23FB">
        <w:rPr>
          <w:rFonts w:ascii="Times New Roman" w:hAnsi="Times New Roman" w:cs="Times New Roman"/>
          <w:sz w:val="24"/>
          <w:szCs w:val="24"/>
          <w:lang w:val="en-US"/>
        </w:rPr>
        <w:t xml:space="preserve">that </w:t>
      </w:r>
      <w:r w:rsidR="00DD60DF">
        <w:rPr>
          <w:rFonts w:ascii="Times New Roman" w:hAnsi="Times New Roman" w:cs="Times New Roman"/>
          <w:sz w:val="24"/>
          <w:szCs w:val="24"/>
          <w:lang w:val="en-US"/>
        </w:rPr>
        <w:t xml:space="preserve">kept coming back </w:t>
      </w:r>
      <w:r w:rsidR="004C23FB">
        <w:rPr>
          <w:rFonts w:ascii="Times New Roman" w:hAnsi="Times New Roman" w:cs="Times New Roman"/>
          <w:sz w:val="24"/>
          <w:szCs w:val="24"/>
          <w:lang w:val="en-US"/>
        </w:rPr>
        <w:t xml:space="preserve">to me while I was writing this chapter.  </w:t>
      </w:r>
      <w:r w:rsidR="00DD60DF">
        <w:rPr>
          <w:rFonts w:ascii="Times New Roman" w:hAnsi="Times New Roman" w:cs="Times New Roman"/>
          <w:sz w:val="24"/>
          <w:szCs w:val="24"/>
          <w:lang w:val="en-US"/>
        </w:rPr>
        <w:t xml:space="preserve"> </w:t>
      </w:r>
    </w:p>
    <w:p w14:paraId="6833FBC4" w14:textId="10909013" w:rsidR="00DD60DF" w:rsidRDefault="00DD60DF"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Without </w:t>
      </w:r>
      <w:r w:rsidR="00BC3E79">
        <w:rPr>
          <w:rFonts w:ascii="Times New Roman" w:hAnsi="Times New Roman" w:cs="Times New Roman"/>
          <w:sz w:val="24"/>
          <w:szCs w:val="24"/>
          <w:lang w:val="en-US"/>
        </w:rPr>
        <w:t xml:space="preserve">comment, </w:t>
      </w:r>
      <w:r>
        <w:rPr>
          <w:rFonts w:ascii="Times New Roman" w:hAnsi="Times New Roman" w:cs="Times New Roman"/>
          <w:sz w:val="24"/>
          <w:szCs w:val="24"/>
          <w:lang w:val="en-US"/>
        </w:rPr>
        <w:t>I offer the story here by way of conclusion.</w:t>
      </w:r>
    </w:p>
    <w:p w14:paraId="28B9AC55" w14:textId="58663326" w:rsidR="00A0733D" w:rsidRDefault="00A0733D"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Some years ago, I was a chaplain </w:t>
      </w:r>
      <w:r w:rsidR="004C23FB">
        <w:rPr>
          <w:rFonts w:ascii="Times New Roman" w:hAnsi="Times New Roman" w:cs="Times New Roman"/>
          <w:sz w:val="24"/>
          <w:szCs w:val="24"/>
          <w:lang w:val="en-US"/>
        </w:rPr>
        <w:t>at</w:t>
      </w:r>
      <w:r>
        <w:rPr>
          <w:rFonts w:ascii="Times New Roman" w:hAnsi="Times New Roman" w:cs="Times New Roman"/>
          <w:sz w:val="24"/>
          <w:szCs w:val="24"/>
          <w:lang w:val="en-US"/>
        </w:rPr>
        <w:t xml:space="preserve"> a residential care facility. There was one section </w:t>
      </w:r>
      <w:r w:rsidR="004C23FB">
        <w:rPr>
          <w:rFonts w:ascii="Times New Roman" w:hAnsi="Times New Roman" w:cs="Times New Roman"/>
          <w:sz w:val="24"/>
          <w:szCs w:val="24"/>
          <w:lang w:val="en-US"/>
        </w:rPr>
        <w:t xml:space="preserve">set aside specifically for any </w:t>
      </w:r>
      <w:r>
        <w:rPr>
          <w:rFonts w:ascii="Times New Roman" w:hAnsi="Times New Roman" w:cs="Times New Roman"/>
          <w:sz w:val="24"/>
          <w:szCs w:val="24"/>
          <w:lang w:val="en-US"/>
        </w:rPr>
        <w:t xml:space="preserve">residents who suffered from dementia and similar illnesses. There was a lady there (Mary) who was visited every day by her husband (Joe). </w:t>
      </w:r>
      <w:r w:rsidR="0045321F">
        <w:rPr>
          <w:rFonts w:ascii="Times New Roman" w:hAnsi="Times New Roman" w:cs="Times New Roman"/>
          <w:sz w:val="24"/>
          <w:szCs w:val="24"/>
          <w:lang w:val="en-US"/>
        </w:rPr>
        <w:t>He</w:t>
      </w:r>
      <w:r>
        <w:rPr>
          <w:rFonts w:ascii="Times New Roman" w:hAnsi="Times New Roman" w:cs="Times New Roman"/>
          <w:sz w:val="24"/>
          <w:szCs w:val="24"/>
          <w:lang w:val="en-US"/>
        </w:rPr>
        <w:t xml:space="preserve"> would come mid-morning, have a cup of tea, then take her out in her wheel-chair around the grounds, perhaps spending time in the sun. They would come back and have lunch together, perhaps a siesta in the </w:t>
      </w:r>
      <w:r w:rsidR="0045321F">
        <w:rPr>
          <w:rFonts w:ascii="Times New Roman" w:hAnsi="Times New Roman" w:cs="Times New Roman"/>
          <w:sz w:val="24"/>
          <w:szCs w:val="24"/>
          <w:lang w:val="en-US"/>
        </w:rPr>
        <w:t xml:space="preserve">easy chairs in the </w:t>
      </w:r>
      <w:r>
        <w:rPr>
          <w:rFonts w:ascii="Times New Roman" w:hAnsi="Times New Roman" w:cs="Times New Roman"/>
          <w:sz w:val="24"/>
          <w:szCs w:val="24"/>
          <w:lang w:val="en-US"/>
        </w:rPr>
        <w:t>lounge. He might read to her, listen to music. Perhaps more time outside then afternoon tea and Joe would go home.</w:t>
      </w:r>
    </w:p>
    <w:p w14:paraId="7E2ACCD5" w14:textId="025B6C0C" w:rsidR="00A0733D" w:rsidRDefault="00A0733D"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One day, one of the regular carers said to Joe ‘Joe, you are wonderful with Mary. You are here nearly every day. You are so devoted. You know, if you ever wanted a break, there is always some</w:t>
      </w:r>
      <w:r w:rsidR="00C921BF">
        <w:rPr>
          <w:rFonts w:ascii="Times New Roman" w:hAnsi="Times New Roman" w:cs="Times New Roman"/>
          <w:sz w:val="24"/>
          <w:szCs w:val="24"/>
          <w:lang w:val="en-US"/>
        </w:rPr>
        <w:t xml:space="preserve">one here </w:t>
      </w:r>
      <w:r>
        <w:rPr>
          <w:rFonts w:ascii="Times New Roman" w:hAnsi="Times New Roman" w:cs="Times New Roman"/>
          <w:sz w:val="24"/>
          <w:szCs w:val="24"/>
          <w:lang w:val="en-US"/>
        </w:rPr>
        <w:t>to look after Mary</w:t>
      </w:r>
      <w:r w:rsidR="00C921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must be very difficult. </w:t>
      </w:r>
      <w:r w:rsidR="008C4181">
        <w:rPr>
          <w:rFonts w:ascii="Times New Roman" w:hAnsi="Times New Roman" w:cs="Times New Roman"/>
          <w:sz w:val="24"/>
          <w:szCs w:val="24"/>
          <w:lang w:val="en-US"/>
        </w:rPr>
        <w:t xml:space="preserve">Most of the time, </w:t>
      </w:r>
      <w:r>
        <w:rPr>
          <w:rFonts w:ascii="Times New Roman" w:hAnsi="Times New Roman" w:cs="Times New Roman"/>
          <w:sz w:val="24"/>
          <w:szCs w:val="24"/>
          <w:lang w:val="en-US"/>
        </w:rPr>
        <w:t>Mary does not recognize you.’</w:t>
      </w:r>
    </w:p>
    <w:p w14:paraId="060514ED" w14:textId="77777777" w:rsidR="0045321F" w:rsidRDefault="00A0733D"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Joe listened. </w:t>
      </w:r>
    </w:p>
    <w:p w14:paraId="65409FA6" w14:textId="6B73B8B8" w:rsidR="008C4181" w:rsidRDefault="00A0733D"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Then quietly</w:t>
      </w:r>
      <w:r w:rsidR="0045321F">
        <w:rPr>
          <w:rFonts w:ascii="Times New Roman" w:hAnsi="Times New Roman" w:cs="Times New Roman"/>
          <w:sz w:val="24"/>
          <w:szCs w:val="24"/>
          <w:lang w:val="en-US"/>
        </w:rPr>
        <w:t>, with a</w:t>
      </w:r>
      <w:r w:rsidR="00C921BF">
        <w:rPr>
          <w:rFonts w:ascii="Times New Roman" w:hAnsi="Times New Roman" w:cs="Times New Roman"/>
          <w:sz w:val="24"/>
          <w:szCs w:val="24"/>
          <w:lang w:val="en-US"/>
        </w:rPr>
        <w:t>n</w:t>
      </w:r>
      <w:r w:rsidR="0045321F">
        <w:rPr>
          <w:rFonts w:ascii="Times New Roman" w:hAnsi="Times New Roman" w:cs="Times New Roman"/>
          <w:sz w:val="24"/>
          <w:szCs w:val="24"/>
          <w:lang w:val="en-US"/>
        </w:rPr>
        <w:t xml:space="preserve"> </w:t>
      </w:r>
      <w:r w:rsidR="00C921BF">
        <w:rPr>
          <w:rFonts w:ascii="Times New Roman" w:hAnsi="Times New Roman" w:cs="Times New Roman"/>
          <w:sz w:val="24"/>
          <w:szCs w:val="24"/>
          <w:lang w:val="en-US"/>
        </w:rPr>
        <w:t xml:space="preserve">understanding </w:t>
      </w:r>
      <w:r w:rsidR="0045321F">
        <w:rPr>
          <w:rFonts w:ascii="Times New Roman" w:hAnsi="Times New Roman" w:cs="Times New Roman"/>
          <w:sz w:val="24"/>
          <w:szCs w:val="24"/>
          <w:lang w:val="en-US"/>
        </w:rPr>
        <w:t>smile</w:t>
      </w:r>
      <w:r w:rsidR="008C4181">
        <w:rPr>
          <w:rFonts w:ascii="Times New Roman" w:hAnsi="Times New Roman" w:cs="Times New Roman"/>
          <w:sz w:val="24"/>
          <w:szCs w:val="24"/>
          <w:lang w:val="en-US"/>
        </w:rPr>
        <w:t xml:space="preserve"> (and without reproach),</w:t>
      </w:r>
      <w:r w:rsidR="0045321F">
        <w:rPr>
          <w:rFonts w:ascii="Times New Roman" w:hAnsi="Times New Roman" w:cs="Times New Roman"/>
          <w:sz w:val="24"/>
          <w:szCs w:val="24"/>
          <w:lang w:val="en-US"/>
        </w:rPr>
        <w:t xml:space="preserve"> </w:t>
      </w:r>
      <w:r w:rsidR="004C23FB">
        <w:rPr>
          <w:rFonts w:ascii="Times New Roman" w:hAnsi="Times New Roman" w:cs="Times New Roman"/>
          <w:sz w:val="24"/>
          <w:szCs w:val="24"/>
          <w:lang w:val="en-US"/>
        </w:rPr>
        <w:t>Joe</w:t>
      </w:r>
      <w:r w:rsidR="0045321F">
        <w:rPr>
          <w:rFonts w:ascii="Times New Roman" w:hAnsi="Times New Roman" w:cs="Times New Roman"/>
          <w:sz w:val="24"/>
          <w:szCs w:val="24"/>
          <w:lang w:val="en-US"/>
        </w:rPr>
        <w:t xml:space="preserve"> replied</w:t>
      </w:r>
      <w:r w:rsidR="008C4181">
        <w:rPr>
          <w:rFonts w:ascii="Times New Roman" w:hAnsi="Times New Roman" w:cs="Times New Roman"/>
          <w:sz w:val="24"/>
          <w:szCs w:val="24"/>
          <w:lang w:val="en-US"/>
        </w:rPr>
        <w:t>:</w:t>
      </w:r>
      <w:r w:rsidR="0045321F">
        <w:rPr>
          <w:rFonts w:ascii="Times New Roman" w:hAnsi="Times New Roman" w:cs="Times New Roman"/>
          <w:sz w:val="24"/>
          <w:szCs w:val="24"/>
          <w:lang w:val="en-US"/>
        </w:rPr>
        <w:t xml:space="preserve"> </w:t>
      </w:r>
    </w:p>
    <w:p w14:paraId="5585DAE3" w14:textId="7BA9104F" w:rsidR="0045321F" w:rsidRDefault="0045321F" w:rsidP="00314D9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‘Yes</w:t>
      </w:r>
      <w:r w:rsidR="00C921BF">
        <w:rPr>
          <w:rFonts w:ascii="Times New Roman" w:hAnsi="Times New Roman" w:cs="Times New Roman"/>
          <w:sz w:val="24"/>
          <w:szCs w:val="24"/>
          <w:lang w:val="en-US"/>
        </w:rPr>
        <w:t xml:space="preserve"> </w:t>
      </w:r>
      <w:r w:rsidR="0039186A">
        <w:rPr>
          <w:rFonts w:ascii="Times New Roman" w:hAnsi="Times New Roman" w:cs="Times New Roman"/>
          <w:sz w:val="24"/>
          <w:szCs w:val="24"/>
          <w:lang w:val="en-US"/>
        </w:rPr>
        <w:t>–</w:t>
      </w:r>
      <w:r w:rsidR="00C921BF">
        <w:rPr>
          <w:rFonts w:ascii="Times New Roman" w:hAnsi="Times New Roman" w:cs="Times New Roman"/>
          <w:sz w:val="24"/>
          <w:szCs w:val="24"/>
          <w:lang w:val="en-US"/>
        </w:rPr>
        <w:t xml:space="preserve"> </w:t>
      </w:r>
      <w:r>
        <w:rPr>
          <w:rFonts w:ascii="Times New Roman" w:hAnsi="Times New Roman" w:cs="Times New Roman"/>
          <w:sz w:val="24"/>
          <w:szCs w:val="24"/>
          <w:lang w:val="en-US"/>
        </w:rPr>
        <w:t>but I recognize her.’</w:t>
      </w:r>
    </w:p>
    <w:p w14:paraId="0FE09DB5" w14:textId="77777777" w:rsidR="0045321F" w:rsidRDefault="0045321F" w:rsidP="00314D95">
      <w:pPr>
        <w:spacing w:line="276" w:lineRule="auto"/>
        <w:rPr>
          <w:rFonts w:ascii="Times New Roman" w:hAnsi="Times New Roman" w:cs="Times New Roman"/>
          <w:sz w:val="24"/>
          <w:szCs w:val="24"/>
          <w:lang w:val="en-US"/>
        </w:rPr>
      </w:pPr>
    </w:p>
    <w:p w14:paraId="6A6580A3" w14:textId="4C4E70F8" w:rsidR="00A0733D" w:rsidRDefault="0039186A" w:rsidP="0039186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74127D6B" w14:textId="04627A3F" w:rsidR="009E079E" w:rsidRDefault="009E079E" w:rsidP="00893BC0">
      <w:pPr>
        <w:spacing w:line="276" w:lineRule="auto"/>
        <w:rPr>
          <w:rFonts w:ascii="Times New Roman" w:hAnsi="Times New Roman" w:cs="Times New Roman"/>
          <w:sz w:val="24"/>
          <w:szCs w:val="24"/>
          <w:lang w:val="en-US"/>
        </w:rPr>
      </w:pPr>
    </w:p>
    <w:p w14:paraId="5BFB2551" w14:textId="0BE8D20F" w:rsidR="00D53668" w:rsidRDefault="00D53668" w:rsidP="00893BC0">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3A2B53BD" w14:textId="13B4C457" w:rsidR="008D4E6E" w:rsidRPr="008D4E6E" w:rsidRDefault="008D4E6E" w:rsidP="00893BC0">
      <w:pPr>
        <w:spacing w:line="276" w:lineRule="auto"/>
        <w:rPr>
          <w:rFonts w:ascii="Times New Roman" w:hAnsi="Times New Roman" w:cs="Times New Roman"/>
          <w:sz w:val="24"/>
          <w:szCs w:val="24"/>
        </w:rPr>
      </w:pPr>
      <w:r w:rsidRPr="008D4E6E">
        <w:rPr>
          <w:rFonts w:ascii="Times New Roman" w:hAnsi="Times New Roman" w:cs="Times New Roman"/>
          <w:sz w:val="24"/>
          <w:szCs w:val="24"/>
        </w:rPr>
        <w:t>Bronkhorst, J</w:t>
      </w:r>
      <w:r>
        <w:rPr>
          <w:rFonts w:ascii="Times New Roman" w:hAnsi="Times New Roman" w:cs="Times New Roman"/>
          <w:sz w:val="24"/>
          <w:szCs w:val="24"/>
        </w:rPr>
        <w:t>. (2011).</w:t>
      </w:r>
      <w:r w:rsidRPr="008D4E6E">
        <w:rPr>
          <w:rFonts w:ascii="Times New Roman" w:hAnsi="Times New Roman" w:cs="Times New Roman"/>
          <w:i/>
          <w:iCs/>
          <w:sz w:val="24"/>
          <w:szCs w:val="24"/>
        </w:rPr>
        <w:t xml:space="preserve"> Karma</w:t>
      </w:r>
      <w:r>
        <w:rPr>
          <w:rFonts w:ascii="Times New Roman" w:hAnsi="Times New Roman" w:cs="Times New Roman"/>
          <w:sz w:val="24"/>
          <w:szCs w:val="24"/>
        </w:rPr>
        <w:t xml:space="preserve">. </w:t>
      </w:r>
      <w:r w:rsidRPr="008D4E6E">
        <w:rPr>
          <w:rFonts w:ascii="Times New Roman" w:hAnsi="Times New Roman" w:cs="Times New Roman"/>
          <w:sz w:val="24"/>
          <w:szCs w:val="24"/>
        </w:rPr>
        <w:t>University of Hawaii Press</w:t>
      </w:r>
      <w:r>
        <w:rPr>
          <w:rFonts w:ascii="Times New Roman" w:hAnsi="Times New Roman" w:cs="Times New Roman"/>
          <w:sz w:val="24"/>
          <w:szCs w:val="24"/>
        </w:rPr>
        <w:t xml:space="preserve">. </w:t>
      </w:r>
    </w:p>
    <w:p w14:paraId="7DCF4BD5" w14:textId="3FB5BD48" w:rsidR="00D53668" w:rsidRDefault="00610C4E" w:rsidP="00893BC0">
      <w:pPr>
        <w:spacing w:line="276" w:lineRule="auto"/>
        <w:rPr>
          <w:rFonts w:ascii="Times New Roman" w:hAnsi="Times New Roman" w:cs="Times New Roman"/>
          <w:sz w:val="24"/>
          <w:szCs w:val="24"/>
          <w:lang w:val="en-US"/>
        </w:rPr>
      </w:pPr>
      <w:hyperlink r:id="rId9" w:tooltip="Cambridge Advanced Learner's Dictionary &amp; Thesaurus" w:history="1">
        <w:r w:rsidR="00D53668" w:rsidRPr="00D53668">
          <w:rPr>
            <w:rStyle w:val="Hyperlink"/>
            <w:rFonts w:ascii="Times New Roman" w:hAnsi="Times New Roman" w:cs="Times New Roman"/>
            <w:i/>
            <w:iCs/>
            <w:color w:val="auto"/>
            <w:sz w:val="24"/>
            <w:szCs w:val="24"/>
            <w:u w:val="none"/>
          </w:rPr>
          <w:t>Cambridge Advanced Learner's Dictionary &amp; Thesaurus</w:t>
        </w:r>
      </w:hyperlink>
      <w:r w:rsidR="00D53668">
        <w:rPr>
          <w:rFonts w:ascii="Times New Roman" w:hAnsi="Times New Roman" w:cs="Times New Roman"/>
          <w:i/>
          <w:iCs/>
          <w:sz w:val="24"/>
          <w:szCs w:val="24"/>
        </w:rPr>
        <w:t xml:space="preserve"> </w:t>
      </w:r>
      <w:r w:rsidR="00D53668">
        <w:rPr>
          <w:rFonts w:ascii="Times New Roman" w:hAnsi="Times New Roman" w:cs="Times New Roman"/>
          <w:sz w:val="24"/>
          <w:szCs w:val="24"/>
        </w:rPr>
        <w:t>(2017).</w:t>
      </w:r>
      <w:r w:rsidR="00D53668">
        <w:rPr>
          <w:rFonts w:ascii="Times New Roman" w:hAnsi="Times New Roman" w:cs="Times New Roman"/>
          <w:i/>
          <w:iCs/>
          <w:sz w:val="24"/>
          <w:szCs w:val="24"/>
        </w:rPr>
        <w:t xml:space="preserve"> </w:t>
      </w:r>
      <w:r w:rsidR="00D53668" w:rsidRPr="00D53668">
        <w:rPr>
          <w:rFonts w:ascii="Times New Roman" w:hAnsi="Times New Roman" w:cs="Times New Roman"/>
          <w:color w:val="292929"/>
          <w:sz w:val="24"/>
          <w:szCs w:val="24"/>
          <w:shd w:val="clear" w:color="auto" w:fill="FFFFFF"/>
        </w:rPr>
        <w:t>Cambridge University Press</w:t>
      </w:r>
      <w:r w:rsidR="00D53668">
        <w:rPr>
          <w:rFonts w:ascii="Times New Roman" w:hAnsi="Times New Roman" w:cs="Times New Roman"/>
          <w:color w:val="292929"/>
          <w:sz w:val="24"/>
          <w:szCs w:val="24"/>
          <w:shd w:val="clear" w:color="auto" w:fill="FFFFFF"/>
        </w:rPr>
        <w:t xml:space="preserve">. </w:t>
      </w:r>
      <w:r w:rsidR="00D53668" w:rsidRPr="00D53668">
        <w:rPr>
          <w:rFonts w:ascii="Times New Roman" w:hAnsi="Times New Roman" w:cs="Times New Roman"/>
          <w:color w:val="292929"/>
          <w:sz w:val="24"/>
          <w:szCs w:val="24"/>
          <w:shd w:val="clear" w:color="auto" w:fill="FFFFFF"/>
        </w:rPr>
        <w:t xml:space="preserve"> </w:t>
      </w:r>
      <w:hyperlink r:id="rId10" w:history="1">
        <w:r w:rsidR="00D53668" w:rsidRPr="00D53668">
          <w:rPr>
            <w:rStyle w:val="Hyperlink"/>
            <w:rFonts w:ascii="Times New Roman" w:hAnsi="Times New Roman" w:cs="Times New Roman"/>
            <w:b/>
            <w:bCs/>
            <w:sz w:val="24"/>
            <w:szCs w:val="24"/>
            <w:lang w:val="en-US"/>
          </w:rPr>
          <w:t>https://dictionary.cambridge.org/dictionary/english/devotion</w:t>
        </w:r>
      </w:hyperlink>
      <w:r w:rsidR="00D53668" w:rsidRPr="00D53668">
        <w:rPr>
          <w:rFonts w:ascii="Times New Roman" w:hAnsi="Times New Roman" w:cs="Times New Roman"/>
          <w:b/>
          <w:bCs/>
          <w:sz w:val="24"/>
          <w:szCs w:val="24"/>
          <w:lang w:val="en-US"/>
        </w:rPr>
        <w:t xml:space="preserve">  </w:t>
      </w:r>
      <w:r w:rsidR="00D53668" w:rsidRPr="00D53668">
        <w:rPr>
          <w:rFonts w:ascii="Times New Roman" w:hAnsi="Times New Roman" w:cs="Times New Roman"/>
          <w:sz w:val="24"/>
          <w:szCs w:val="24"/>
          <w:lang w:val="en-US"/>
        </w:rPr>
        <w:t>accessed 7. 06. 2019</w:t>
      </w:r>
    </w:p>
    <w:p w14:paraId="1AE965F2" w14:textId="32A56CCE" w:rsidR="00575CC1" w:rsidRDefault="00575CC1" w:rsidP="00507C6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Campbell, E. Jr. (1981). ‘</w:t>
      </w:r>
      <w:r>
        <w:rPr>
          <w:rFonts w:ascii="Times New Roman" w:hAnsi="Times New Roman" w:cs="Times New Roman"/>
          <w:i/>
          <w:iCs/>
          <w:sz w:val="24"/>
          <w:szCs w:val="24"/>
        </w:rPr>
        <w:t xml:space="preserve">Ruth: </w:t>
      </w:r>
      <w:r>
        <w:rPr>
          <w:rFonts w:ascii="Times New Roman" w:hAnsi="Times New Roman" w:cs="Times New Roman"/>
          <w:sz w:val="24"/>
          <w:szCs w:val="24"/>
        </w:rPr>
        <w:t xml:space="preserve">A New Translation with Introduction, Notes, and Commentary’. </w:t>
      </w:r>
      <w:r>
        <w:rPr>
          <w:rFonts w:ascii="Times New Roman" w:hAnsi="Times New Roman" w:cs="Times New Roman"/>
          <w:i/>
          <w:iCs/>
          <w:sz w:val="24"/>
          <w:szCs w:val="24"/>
        </w:rPr>
        <w:t xml:space="preserve">The Anchor Bible </w:t>
      </w:r>
      <w:r>
        <w:rPr>
          <w:rFonts w:ascii="Times New Roman" w:hAnsi="Times New Roman" w:cs="Times New Roman"/>
          <w:sz w:val="24"/>
          <w:szCs w:val="24"/>
        </w:rPr>
        <w:t>Vol 7. New York: Doubleday.</w:t>
      </w:r>
    </w:p>
    <w:p w14:paraId="0F4BDA01" w14:textId="67981F98" w:rsidR="00855DA0" w:rsidRPr="00575CC1" w:rsidRDefault="00855DA0" w:rsidP="00507C6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Canby, V. (1993). ‘Blind Dignity’ – A Butler’s Story. </w:t>
      </w:r>
      <w:r w:rsidRPr="00855DA0">
        <w:rPr>
          <w:rFonts w:ascii="Times New Roman" w:hAnsi="Times New Roman" w:cs="Times New Roman"/>
          <w:i/>
          <w:iCs/>
          <w:sz w:val="24"/>
          <w:szCs w:val="24"/>
        </w:rPr>
        <w:t>New York Times,</w:t>
      </w:r>
      <w:r>
        <w:rPr>
          <w:rFonts w:ascii="Times New Roman" w:hAnsi="Times New Roman" w:cs="Times New Roman"/>
          <w:sz w:val="24"/>
          <w:szCs w:val="24"/>
        </w:rPr>
        <w:t xml:space="preserve"> Nov. 5.</w:t>
      </w:r>
    </w:p>
    <w:p w14:paraId="45C6608D" w14:textId="31589ED8" w:rsidR="008327B7" w:rsidRDefault="008327B7" w:rsidP="00507C65">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sz w:val="24"/>
          <w:szCs w:val="24"/>
        </w:rPr>
        <w:t xml:space="preserve">Chung, E., Farrelly, F. and Beverland, M.B. (2017). ‘Loyalty or liability: resolving the consumer fanaticism paradox’. </w:t>
      </w:r>
      <w:r>
        <w:rPr>
          <w:rFonts w:ascii="Times New Roman" w:hAnsi="Times New Roman" w:cs="Times New Roman"/>
          <w:i/>
          <w:iCs/>
          <w:sz w:val="24"/>
          <w:szCs w:val="24"/>
        </w:rPr>
        <w:t xml:space="preserve">Marketing Theory </w:t>
      </w:r>
      <w:r>
        <w:rPr>
          <w:rFonts w:ascii="Times New Roman" w:hAnsi="Times New Roman" w:cs="Times New Roman"/>
          <w:sz w:val="24"/>
          <w:szCs w:val="24"/>
        </w:rPr>
        <w:t>18: 1, 3-30.</w:t>
      </w:r>
      <w:r>
        <w:rPr>
          <w:rFonts w:ascii="Times New Roman" w:hAnsi="Times New Roman" w:cs="Times New Roman"/>
          <w:i/>
          <w:iCs/>
          <w:sz w:val="24"/>
          <w:szCs w:val="24"/>
        </w:rPr>
        <w:t xml:space="preserve"> </w:t>
      </w:r>
    </w:p>
    <w:p w14:paraId="07EB8822" w14:textId="77777777" w:rsidR="007F3CA5" w:rsidRDefault="00D77FB0" w:rsidP="00D605D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Dowrick, S. (1997). </w:t>
      </w:r>
      <w:r>
        <w:rPr>
          <w:rFonts w:ascii="Times New Roman" w:hAnsi="Times New Roman" w:cs="Times New Roman"/>
          <w:i/>
          <w:iCs/>
          <w:sz w:val="24"/>
          <w:szCs w:val="24"/>
        </w:rPr>
        <w:t xml:space="preserve">Forgiveness and Other Acts of Love. </w:t>
      </w:r>
      <w:r>
        <w:rPr>
          <w:rFonts w:ascii="Times New Roman" w:hAnsi="Times New Roman" w:cs="Times New Roman"/>
          <w:sz w:val="24"/>
          <w:szCs w:val="24"/>
        </w:rPr>
        <w:t>Ringwood, Vic: Penguin Books</w:t>
      </w:r>
      <w:r w:rsidR="007F3CA5">
        <w:rPr>
          <w:rFonts w:ascii="Times New Roman" w:hAnsi="Times New Roman" w:cs="Times New Roman"/>
          <w:sz w:val="24"/>
          <w:szCs w:val="24"/>
        </w:rPr>
        <w:t>.</w:t>
      </w:r>
    </w:p>
    <w:p w14:paraId="58353FA9" w14:textId="1C6762D2" w:rsidR="007F3CA5" w:rsidRPr="007F3CA5" w:rsidRDefault="007F3CA5" w:rsidP="007F3CA5">
      <w:pPr>
        <w:spacing w:line="276" w:lineRule="auto"/>
        <w:rPr>
          <w:rFonts w:ascii="Times New Roman" w:hAnsi="Times New Roman" w:cs="Times New Roman"/>
          <w:sz w:val="24"/>
          <w:szCs w:val="24"/>
        </w:rPr>
      </w:pPr>
      <w:r>
        <w:rPr>
          <w:rFonts w:ascii="Times New Roman" w:hAnsi="Times New Roman" w:cs="Times New Roman"/>
          <w:sz w:val="24"/>
          <w:szCs w:val="24"/>
        </w:rPr>
        <w:t xml:space="preserve">Ebert, R (1990). Review of </w:t>
      </w:r>
      <w:r>
        <w:rPr>
          <w:rFonts w:ascii="Times New Roman" w:hAnsi="Times New Roman" w:cs="Times New Roman"/>
          <w:i/>
          <w:iCs/>
          <w:sz w:val="24"/>
          <w:szCs w:val="24"/>
        </w:rPr>
        <w:t xml:space="preserve">Driving Miss Daisy </w:t>
      </w:r>
      <w:hyperlink r:id="rId11" w:history="1">
        <w:r w:rsidRPr="005A791A">
          <w:rPr>
            <w:rStyle w:val="Hyperlink"/>
            <w:rFonts w:ascii="Times New Roman" w:hAnsi="Times New Roman" w:cs="Times New Roman"/>
            <w:sz w:val="24"/>
            <w:szCs w:val="24"/>
          </w:rPr>
          <w:t>https://www.rogerebert.com/reviews/driving-miss-daisy-1990</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Accessed 13.07.1990.</w:t>
      </w:r>
    </w:p>
    <w:p w14:paraId="242E5575" w14:textId="347FE217" w:rsidR="00AC79F2" w:rsidRDefault="00AC79F2" w:rsidP="00D605D7">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sz w:val="24"/>
          <w:szCs w:val="24"/>
        </w:rPr>
        <w:t>Farmer, K.A.R. (1998). ‘</w:t>
      </w:r>
      <w:r>
        <w:rPr>
          <w:rFonts w:ascii="Times New Roman" w:hAnsi="Times New Roman" w:cs="Times New Roman"/>
          <w:i/>
          <w:iCs/>
          <w:sz w:val="24"/>
          <w:szCs w:val="24"/>
        </w:rPr>
        <w:t xml:space="preserve">The Book of Ruth: </w:t>
      </w:r>
      <w:r>
        <w:rPr>
          <w:rFonts w:ascii="Times New Roman" w:hAnsi="Times New Roman" w:cs="Times New Roman"/>
          <w:sz w:val="24"/>
          <w:szCs w:val="24"/>
        </w:rPr>
        <w:t xml:space="preserve">Introduction, Commentary, and Reflections’, </w:t>
      </w:r>
      <w:r>
        <w:rPr>
          <w:rFonts w:ascii="Times New Roman" w:hAnsi="Times New Roman" w:cs="Times New Roman"/>
          <w:i/>
          <w:iCs/>
          <w:sz w:val="24"/>
          <w:szCs w:val="24"/>
        </w:rPr>
        <w:t xml:space="preserve">The New Interpreter’s Bible </w:t>
      </w:r>
      <w:r>
        <w:rPr>
          <w:rFonts w:ascii="Times New Roman" w:hAnsi="Times New Roman" w:cs="Times New Roman"/>
          <w:sz w:val="24"/>
          <w:szCs w:val="24"/>
        </w:rPr>
        <w:t>Vol 2. Nashville: Abingdon Press</w:t>
      </w:r>
      <w:r w:rsidR="00575CC1">
        <w:rPr>
          <w:rFonts w:ascii="Times New Roman" w:hAnsi="Times New Roman" w:cs="Times New Roman"/>
          <w:sz w:val="24"/>
          <w:szCs w:val="24"/>
        </w:rPr>
        <w:t>, 891-946.</w:t>
      </w:r>
      <w:r>
        <w:rPr>
          <w:rFonts w:ascii="Times New Roman" w:hAnsi="Times New Roman" w:cs="Times New Roman"/>
          <w:i/>
          <w:iCs/>
          <w:sz w:val="24"/>
          <w:szCs w:val="24"/>
        </w:rPr>
        <w:t xml:space="preserve">  </w:t>
      </w:r>
    </w:p>
    <w:p w14:paraId="2E04ABA4" w14:textId="2ED7B458" w:rsidR="006D5454" w:rsidRDefault="00834BAE" w:rsidP="00507C65">
      <w:pPr>
        <w:autoSpaceDE w:val="0"/>
        <w:autoSpaceDN w:val="0"/>
        <w:adjustRightInd w:val="0"/>
        <w:spacing w:line="240" w:lineRule="auto"/>
        <w:rPr>
          <w:rFonts w:ascii="Times New Roman" w:hAnsi="Times New Roman" w:cs="Times New Roman"/>
          <w:sz w:val="24"/>
          <w:szCs w:val="24"/>
        </w:rPr>
      </w:pPr>
      <w:r w:rsidRPr="00507C65">
        <w:rPr>
          <w:rFonts w:ascii="Times New Roman" w:hAnsi="Times New Roman" w:cs="Times New Roman"/>
          <w:sz w:val="24"/>
          <w:szCs w:val="24"/>
        </w:rPr>
        <w:t>Damaske, S, Ecklund,</w:t>
      </w:r>
      <w:r w:rsidRPr="00507C65">
        <w:rPr>
          <w:rFonts w:ascii="Times New Roman" w:hAnsi="Times New Roman" w:cs="Times New Roman"/>
          <w:sz w:val="24"/>
          <w:szCs w:val="24"/>
          <w:lang w:val="en-US"/>
        </w:rPr>
        <w:t xml:space="preserve"> E.H., A. </w:t>
      </w:r>
      <w:r w:rsidRPr="00507C65">
        <w:rPr>
          <w:rFonts w:ascii="Times New Roman" w:hAnsi="Times New Roman" w:cs="Times New Roman"/>
          <w:sz w:val="24"/>
          <w:szCs w:val="24"/>
        </w:rPr>
        <w:t xml:space="preserve">Lincoln, V.J. White. (2014). </w:t>
      </w:r>
      <w:r w:rsidR="00507C65" w:rsidRPr="00507C65">
        <w:rPr>
          <w:rFonts w:ascii="Times New Roman" w:hAnsi="Times New Roman" w:cs="Times New Roman"/>
          <w:sz w:val="24"/>
          <w:szCs w:val="24"/>
        </w:rPr>
        <w:t xml:space="preserve"> ‘Male Scientists’ Competing Devotions to Work and Family: Changing Norms in a Male-Dominated Profession’. Work and Occupations 41(4), 477 – 507.</w:t>
      </w:r>
    </w:p>
    <w:p w14:paraId="0EE60AA8" w14:textId="76523BA4" w:rsidR="00507C65" w:rsidRDefault="006D5454" w:rsidP="00507C6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 Sales, F. (2002). </w:t>
      </w:r>
      <w:r>
        <w:rPr>
          <w:rFonts w:ascii="Times New Roman" w:hAnsi="Times New Roman" w:cs="Times New Roman"/>
          <w:i/>
          <w:iCs/>
          <w:sz w:val="24"/>
          <w:szCs w:val="24"/>
        </w:rPr>
        <w:t xml:space="preserve">Introduction to the Devout Life. </w:t>
      </w:r>
      <w:r w:rsidR="0041716F">
        <w:rPr>
          <w:rFonts w:ascii="Times New Roman" w:hAnsi="Times New Roman" w:cs="Times New Roman"/>
          <w:sz w:val="24"/>
          <w:szCs w:val="24"/>
        </w:rPr>
        <w:t xml:space="preserve">New York: </w:t>
      </w:r>
      <w:r>
        <w:rPr>
          <w:rFonts w:ascii="Times New Roman" w:hAnsi="Times New Roman" w:cs="Times New Roman"/>
          <w:sz w:val="24"/>
          <w:szCs w:val="24"/>
        </w:rPr>
        <w:t>Vintage</w:t>
      </w:r>
      <w:r w:rsidR="0041716F">
        <w:rPr>
          <w:rFonts w:ascii="Times New Roman" w:hAnsi="Times New Roman" w:cs="Times New Roman"/>
          <w:sz w:val="24"/>
          <w:szCs w:val="24"/>
        </w:rPr>
        <w:t>.</w:t>
      </w:r>
      <w:r>
        <w:rPr>
          <w:rFonts w:ascii="Times New Roman" w:hAnsi="Times New Roman" w:cs="Times New Roman"/>
          <w:i/>
          <w:iCs/>
          <w:sz w:val="24"/>
          <w:szCs w:val="24"/>
        </w:rPr>
        <w:t xml:space="preserve"> </w:t>
      </w:r>
      <w:r w:rsidR="00507C65" w:rsidRPr="00507C65">
        <w:rPr>
          <w:rFonts w:ascii="Times New Roman" w:hAnsi="Times New Roman" w:cs="Times New Roman"/>
          <w:sz w:val="24"/>
          <w:szCs w:val="24"/>
        </w:rPr>
        <w:t xml:space="preserve"> </w:t>
      </w:r>
    </w:p>
    <w:p w14:paraId="4F4A1623" w14:textId="314BD5E2" w:rsidR="007021B1" w:rsidRDefault="007021B1" w:rsidP="00507C65">
      <w:pPr>
        <w:spacing w:line="276" w:lineRule="auto"/>
        <w:rPr>
          <w:rFonts w:ascii="Times New Roman" w:hAnsi="Times New Roman" w:cs="Times New Roman"/>
          <w:color w:val="1A1A1A"/>
          <w:sz w:val="24"/>
          <w:szCs w:val="24"/>
          <w:shd w:val="clear" w:color="auto" w:fill="FFFFFF"/>
        </w:rPr>
      </w:pPr>
      <w:r w:rsidRPr="00507C65">
        <w:rPr>
          <w:rFonts w:ascii="Times New Roman" w:hAnsi="Times New Roman" w:cs="Times New Roman"/>
          <w:color w:val="1A1A1A"/>
          <w:sz w:val="24"/>
          <w:szCs w:val="24"/>
          <w:shd w:val="clear" w:color="auto" w:fill="FFFFFF"/>
        </w:rPr>
        <w:t>Frankfurt, H.</w:t>
      </w:r>
      <w:r w:rsidR="00834BAE" w:rsidRPr="00507C65">
        <w:rPr>
          <w:rFonts w:ascii="Times New Roman" w:hAnsi="Times New Roman" w:cs="Times New Roman"/>
          <w:color w:val="1A1A1A"/>
          <w:sz w:val="24"/>
          <w:szCs w:val="24"/>
          <w:shd w:val="clear" w:color="auto" w:fill="FFFFFF"/>
        </w:rPr>
        <w:t xml:space="preserve"> (</w:t>
      </w:r>
      <w:r w:rsidRPr="00507C65">
        <w:rPr>
          <w:rFonts w:ascii="Times New Roman" w:hAnsi="Times New Roman" w:cs="Times New Roman"/>
          <w:color w:val="1A1A1A"/>
          <w:sz w:val="24"/>
          <w:szCs w:val="24"/>
          <w:shd w:val="clear" w:color="auto" w:fill="FFFFFF"/>
        </w:rPr>
        <w:t>1999</w:t>
      </w:r>
      <w:r w:rsidR="00834BAE" w:rsidRPr="00507C65">
        <w:rPr>
          <w:rFonts w:ascii="Times New Roman" w:hAnsi="Times New Roman" w:cs="Times New Roman"/>
          <w:color w:val="1A1A1A"/>
          <w:sz w:val="24"/>
          <w:szCs w:val="24"/>
          <w:shd w:val="clear" w:color="auto" w:fill="FFFFFF"/>
        </w:rPr>
        <w:t>)</w:t>
      </w:r>
      <w:r w:rsidRPr="00507C65">
        <w:rPr>
          <w:rFonts w:ascii="Times New Roman" w:hAnsi="Times New Roman" w:cs="Times New Roman"/>
          <w:color w:val="1A1A1A"/>
          <w:sz w:val="24"/>
          <w:szCs w:val="24"/>
          <w:shd w:val="clear" w:color="auto" w:fill="FFFFFF"/>
        </w:rPr>
        <w:t>. Autonomy, Necessity, and Love</w:t>
      </w:r>
      <w:r w:rsidR="008A75D0">
        <w:rPr>
          <w:rFonts w:ascii="Times New Roman" w:hAnsi="Times New Roman" w:cs="Times New Roman"/>
          <w:color w:val="1A1A1A"/>
          <w:sz w:val="24"/>
          <w:szCs w:val="24"/>
          <w:shd w:val="clear" w:color="auto" w:fill="FFFFFF"/>
        </w:rPr>
        <w:t>. I</w:t>
      </w:r>
      <w:r w:rsidRPr="00507C65">
        <w:rPr>
          <w:rFonts w:ascii="Times New Roman" w:hAnsi="Times New Roman" w:cs="Times New Roman"/>
          <w:color w:val="1A1A1A"/>
          <w:sz w:val="24"/>
          <w:szCs w:val="24"/>
          <w:shd w:val="clear" w:color="auto" w:fill="FFFFFF"/>
        </w:rPr>
        <w:t xml:space="preserve">n </w:t>
      </w:r>
      <w:r w:rsidR="008A75D0">
        <w:rPr>
          <w:rFonts w:ascii="Times New Roman" w:hAnsi="Times New Roman" w:cs="Times New Roman"/>
          <w:color w:val="1A1A1A"/>
          <w:sz w:val="24"/>
          <w:szCs w:val="24"/>
          <w:shd w:val="clear" w:color="auto" w:fill="FFFFFF"/>
        </w:rPr>
        <w:t xml:space="preserve">Frankfurt, H. </w:t>
      </w:r>
      <w:r w:rsidRPr="00507C65">
        <w:rPr>
          <w:rStyle w:val="Emphasis"/>
          <w:rFonts w:ascii="Times New Roman" w:hAnsi="Times New Roman" w:cs="Times New Roman"/>
          <w:color w:val="1A1A1A"/>
          <w:sz w:val="24"/>
          <w:szCs w:val="24"/>
        </w:rPr>
        <w:t>Necessity, Volition, and</w:t>
      </w:r>
      <w:r w:rsidRPr="00507C65">
        <w:rPr>
          <w:rFonts w:ascii="Times New Roman" w:hAnsi="Times New Roman" w:cs="Times New Roman"/>
          <w:color w:val="1A1A1A"/>
          <w:sz w:val="24"/>
          <w:szCs w:val="24"/>
          <w:shd w:val="clear" w:color="auto" w:fill="FFFFFF"/>
        </w:rPr>
        <w:t xml:space="preserve"> </w:t>
      </w:r>
      <w:r w:rsidRPr="00507C65">
        <w:rPr>
          <w:rStyle w:val="Emphasis"/>
          <w:rFonts w:ascii="Times New Roman" w:hAnsi="Times New Roman" w:cs="Times New Roman"/>
          <w:color w:val="1A1A1A"/>
          <w:sz w:val="24"/>
          <w:szCs w:val="24"/>
        </w:rPr>
        <w:t>Love</w:t>
      </w:r>
      <w:r w:rsidR="008A75D0">
        <w:rPr>
          <w:rStyle w:val="Emphasis"/>
          <w:rFonts w:ascii="Times New Roman" w:hAnsi="Times New Roman" w:cs="Times New Roman"/>
          <w:color w:val="1A1A1A"/>
          <w:sz w:val="24"/>
          <w:szCs w:val="24"/>
        </w:rPr>
        <w:t>.</w:t>
      </w:r>
      <w:r w:rsidRPr="00507C65">
        <w:rPr>
          <w:rFonts w:ascii="Times New Roman" w:hAnsi="Times New Roman" w:cs="Times New Roman"/>
          <w:color w:val="1A1A1A"/>
          <w:sz w:val="24"/>
          <w:szCs w:val="24"/>
          <w:shd w:val="clear" w:color="auto" w:fill="FFFFFF"/>
        </w:rPr>
        <w:t xml:space="preserve"> Cambridge: Cambridge University Press, 129–41.</w:t>
      </w:r>
    </w:p>
    <w:p w14:paraId="5A74E500" w14:textId="3B68EC6A" w:rsidR="003D2275" w:rsidRPr="000C3BE0" w:rsidRDefault="003D2275" w:rsidP="000C3BE0">
      <w:r>
        <w:rPr>
          <w:rFonts w:ascii="Times New Roman" w:hAnsi="Times New Roman" w:cs="Times New Roman"/>
          <w:color w:val="1A1A1A"/>
          <w:sz w:val="24"/>
          <w:szCs w:val="24"/>
          <w:shd w:val="clear" w:color="auto" w:fill="FFFFFF"/>
        </w:rPr>
        <w:t xml:space="preserve">Frost, R. (1928). </w:t>
      </w:r>
      <w:r>
        <w:rPr>
          <w:rFonts w:ascii="Times New Roman" w:hAnsi="Times New Roman" w:cs="Times New Roman"/>
          <w:i/>
          <w:iCs/>
          <w:color w:val="1A1A1A"/>
          <w:sz w:val="24"/>
          <w:szCs w:val="24"/>
          <w:shd w:val="clear" w:color="auto" w:fill="FFFFFF"/>
        </w:rPr>
        <w:t>West Running Brook</w:t>
      </w:r>
      <w:r w:rsidR="00DE742E">
        <w:rPr>
          <w:rFonts w:ascii="Times New Roman" w:hAnsi="Times New Roman" w:cs="Times New Roman"/>
          <w:i/>
          <w:iCs/>
          <w:color w:val="1A1A1A"/>
          <w:sz w:val="24"/>
          <w:szCs w:val="24"/>
          <w:shd w:val="clear" w:color="auto" w:fill="FFFFFF"/>
        </w:rPr>
        <w:t>.</w:t>
      </w:r>
      <w:r w:rsidR="00DE742E">
        <w:rPr>
          <w:rFonts w:ascii="Times New Roman" w:hAnsi="Times New Roman" w:cs="Times New Roman"/>
          <w:color w:val="1A1A1A"/>
          <w:sz w:val="24"/>
          <w:szCs w:val="24"/>
          <w:shd w:val="clear" w:color="auto" w:fill="FFFFFF"/>
        </w:rPr>
        <w:t xml:space="preserve"> New York: Henry Holt and Co.</w:t>
      </w:r>
      <w:r w:rsidR="000C3BE0" w:rsidRPr="000C3BE0">
        <w:t xml:space="preserve"> </w:t>
      </w:r>
      <w:hyperlink r:id="rId12" w:history="1">
        <w:r w:rsidR="000C3BE0" w:rsidRPr="000C3BE0">
          <w:rPr>
            <w:rStyle w:val="Hyperlink"/>
            <w:rFonts w:ascii="Times New Roman" w:hAnsi="Times New Roman" w:cs="Times New Roman"/>
            <w:sz w:val="24"/>
            <w:szCs w:val="24"/>
          </w:rPr>
          <w:t>https://www.goodreads.com/quotes/3939-the-heart-can-think-of-no-devotion-greater-than-being</w:t>
        </w:r>
      </w:hyperlink>
      <w:r w:rsidR="000C3BE0" w:rsidRPr="000C3BE0">
        <w:rPr>
          <w:rFonts w:ascii="Times New Roman" w:hAnsi="Times New Roman" w:cs="Times New Roman"/>
          <w:sz w:val="24"/>
          <w:szCs w:val="24"/>
        </w:rPr>
        <w:t>. Accessed 20.12 2019</w:t>
      </w:r>
    </w:p>
    <w:p w14:paraId="5506EA56" w14:textId="6747E2C0" w:rsidR="00F0678B" w:rsidRPr="00F0678B" w:rsidRDefault="00F0678B" w:rsidP="00507C65">
      <w:pPr>
        <w:spacing w:line="276" w:lineRule="auto"/>
        <w:rPr>
          <w:rFonts w:ascii="Times New Roman" w:hAnsi="Times New Roman" w:cs="Times New Roman"/>
          <w:color w:val="1A1A1A"/>
          <w:sz w:val="24"/>
          <w:szCs w:val="24"/>
          <w:shd w:val="clear" w:color="auto" w:fill="FFFFFF"/>
        </w:rPr>
      </w:pPr>
      <w:r w:rsidRPr="00F0678B">
        <w:rPr>
          <w:rFonts w:ascii="Times New Roman" w:hAnsi="Times New Roman" w:cs="Times New Roman"/>
          <w:color w:val="1A1A1A"/>
          <w:sz w:val="24"/>
          <w:szCs w:val="24"/>
          <w:shd w:val="clear" w:color="auto" w:fill="FFFFFF"/>
        </w:rPr>
        <w:t xml:space="preserve">Helm, B. (2017). Love, </w:t>
      </w:r>
      <w:r w:rsidRPr="00F0678B">
        <w:rPr>
          <w:rStyle w:val="Emphasis"/>
          <w:rFonts w:ascii="Times New Roman" w:hAnsi="Times New Roman" w:cs="Times New Roman"/>
          <w:color w:val="1A1A1A"/>
          <w:sz w:val="24"/>
          <w:szCs w:val="24"/>
        </w:rPr>
        <w:t xml:space="preserve">The Stanford Encyclopedia of Philosophy </w:t>
      </w:r>
      <w:r w:rsidRPr="00F0678B">
        <w:rPr>
          <w:rFonts w:ascii="Times New Roman" w:hAnsi="Times New Roman" w:cs="Times New Roman"/>
          <w:color w:val="1A1A1A"/>
          <w:sz w:val="24"/>
          <w:szCs w:val="24"/>
          <w:shd w:val="clear" w:color="auto" w:fill="FFFFFF"/>
        </w:rPr>
        <w:t>(Fall). Edward N. Zalta (</w:t>
      </w:r>
      <w:r w:rsidR="008A75D0">
        <w:rPr>
          <w:rFonts w:ascii="Times New Roman" w:hAnsi="Times New Roman" w:cs="Times New Roman"/>
          <w:color w:val="1A1A1A"/>
          <w:sz w:val="24"/>
          <w:szCs w:val="24"/>
          <w:shd w:val="clear" w:color="auto" w:fill="FFFFFF"/>
        </w:rPr>
        <w:t>E</w:t>
      </w:r>
      <w:r w:rsidRPr="00F0678B">
        <w:rPr>
          <w:rFonts w:ascii="Times New Roman" w:hAnsi="Times New Roman" w:cs="Times New Roman"/>
          <w:color w:val="1A1A1A"/>
          <w:sz w:val="24"/>
          <w:szCs w:val="24"/>
          <w:shd w:val="clear" w:color="auto" w:fill="FFFFFF"/>
        </w:rPr>
        <w:t xml:space="preserve">d.), </w:t>
      </w:r>
      <w:hyperlink r:id="rId13" w:history="1">
        <w:r w:rsidRPr="00F0678B">
          <w:rPr>
            <w:rStyle w:val="Hyperlink"/>
            <w:rFonts w:ascii="Times New Roman" w:hAnsi="Times New Roman" w:cs="Times New Roman"/>
            <w:sz w:val="24"/>
            <w:szCs w:val="24"/>
            <w:shd w:val="clear" w:color="auto" w:fill="FFFFFF"/>
          </w:rPr>
          <w:t>https://plato.stanford.edu/archives/fall2017/entries/love/</w:t>
        </w:r>
      </w:hyperlink>
      <w:r w:rsidRPr="00F0678B">
        <w:rPr>
          <w:rFonts w:ascii="Times New Roman" w:hAnsi="Times New Roman" w:cs="Times New Roman"/>
          <w:color w:val="050232"/>
          <w:sz w:val="24"/>
          <w:szCs w:val="24"/>
          <w:shd w:val="clear" w:color="auto" w:fill="FFFFFF"/>
        </w:rPr>
        <w:t xml:space="preserve">  Accessed 6.07.2019.</w:t>
      </w:r>
    </w:p>
    <w:p w14:paraId="04C6C410" w14:textId="1B763EBE" w:rsidR="00763E89" w:rsidRDefault="00CB60FB" w:rsidP="00507C65">
      <w:pPr>
        <w:spacing w:line="276" w:lineRule="auto"/>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Hilton, D.L., Watts, C. (2011). Pornography addiction: a neuroscience perspective. </w:t>
      </w:r>
      <w:r>
        <w:rPr>
          <w:rFonts w:ascii="Times New Roman" w:hAnsi="Times New Roman" w:cs="Times New Roman"/>
          <w:i/>
          <w:iCs/>
          <w:color w:val="1A1A1A"/>
          <w:sz w:val="24"/>
          <w:szCs w:val="24"/>
          <w:shd w:val="clear" w:color="auto" w:fill="FFFFFF"/>
        </w:rPr>
        <w:t xml:space="preserve">Surgical Neurology International </w:t>
      </w:r>
      <w:r>
        <w:rPr>
          <w:rFonts w:ascii="Times New Roman" w:hAnsi="Times New Roman" w:cs="Times New Roman"/>
          <w:color w:val="1A1A1A"/>
          <w:sz w:val="24"/>
          <w:szCs w:val="24"/>
          <w:shd w:val="clear" w:color="auto" w:fill="FFFFFF"/>
        </w:rPr>
        <w:t>2</w:t>
      </w:r>
      <w:r w:rsidR="008A75D0">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1</w:t>
      </w:r>
      <w:r w:rsidR="008A75D0">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w:t>
      </w:r>
      <w:r w:rsidR="00314D95">
        <w:rPr>
          <w:rFonts w:ascii="Times New Roman" w:hAnsi="Times New Roman" w:cs="Times New Roman"/>
          <w:color w:val="1A1A1A"/>
          <w:sz w:val="24"/>
          <w:szCs w:val="24"/>
          <w:shd w:val="clear" w:color="auto" w:fill="FFFFFF"/>
        </w:rPr>
        <w:t xml:space="preserve">19-24. </w:t>
      </w:r>
    </w:p>
    <w:p w14:paraId="37B7A37D" w14:textId="464CE729" w:rsidR="001403F7" w:rsidRPr="001403F7" w:rsidRDefault="001403F7" w:rsidP="00507C65">
      <w:pPr>
        <w:spacing w:line="276" w:lineRule="auto"/>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Ishiguro, K. (1989). </w:t>
      </w:r>
      <w:r>
        <w:rPr>
          <w:rFonts w:ascii="Times New Roman" w:hAnsi="Times New Roman" w:cs="Times New Roman"/>
          <w:i/>
          <w:iCs/>
          <w:color w:val="1A1A1A"/>
          <w:sz w:val="24"/>
          <w:szCs w:val="24"/>
          <w:shd w:val="clear" w:color="auto" w:fill="FFFFFF"/>
        </w:rPr>
        <w:t xml:space="preserve">The Remains of the Day. </w:t>
      </w:r>
      <w:r>
        <w:rPr>
          <w:rFonts w:ascii="Times New Roman" w:hAnsi="Times New Roman" w:cs="Times New Roman"/>
          <w:color w:val="1A1A1A"/>
          <w:sz w:val="24"/>
          <w:szCs w:val="24"/>
          <w:shd w:val="clear" w:color="auto" w:fill="FFFFFF"/>
        </w:rPr>
        <w:t xml:space="preserve">London: Faber &amp; Faber. </w:t>
      </w:r>
      <w:r>
        <w:rPr>
          <w:rFonts w:ascii="Times New Roman" w:hAnsi="Times New Roman" w:cs="Times New Roman"/>
          <w:i/>
          <w:iCs/>
          <w:color w:val="1A1A1A"/>
          <w:sz w:val="24"/>
          <w:szCs w:val="24"/>
          <w:shd w:val="clear" w:color="auto" w:fill="FFFFFF"/>
        </w:rPr>
        <w:t xml:space="preserve"> </w:t>
      </w:r>
    </w:p>
    <w:p w14:paraId="1555E24D" w14:textId="4D965B99" w:rsidR="00DD48AB" w:rsidRDefault="00DD48AB" w:rsidP="009D19FE">
      <w:pPr>
        <w:spacing w:line="276" w:lineRule="auto"/>
        <w:rPr>
          <w:rFonts w:ascii="Times New Roman" w:hAnsi="Times New Roman" w:cs="Times New Roman"/>
          <w:sz w:val="24"/>
          <w:szCs w:val="24"/>
        </w:rPr>
      </w:pPr>
      <w:r>
        <w:rPr>
          <w:rFonts w:ascii="Times New Roman" w:hAnsi="Times New Roman" w:cs="Times New Roman"/>
          <w:sz w:val="24"/>
          <w:szCs w:val="24"/>
        </w:rPr>
        <w:t xml:space="preserve">Kleinig, J (2017). Loyalty, </w:t>
      </w:r>
      <w:r w:rsidRPr="00F0678B">
        <w:rPr>
          <w:rStyle w:val="Emphasis"/>
          <w:rFonts w:ascii="Times New Roman" w:hAnsi="Times New Roman" w:cs="Times New Roman"/>
          <w:color w:val="1A1A1A"/>
          <w:sz w:val="24"/>
          <w:szCs w:val="24"/>
        </w:rPr>
        <w:t xml:space="preserve">The Stanford Encyclopedia of Philosophy </w:t>
      </w:r>
      <w:r w:rsidRPr="00F0678B">
        <w:rPr>
          <w:rFonts w:ascii="Times New Roman" w:hAnsi="Times New Roman" w:cs="Times New Roman"/>
          <w:color w:val="1A1A1A"/>
          <w:sz w:val="24"/>
          <w:szCs w:val="24"/>
          <w:shd w:val="clear" w:color="auto" w:fill="FFFFFF"/>
        </w:rPr>
        <w:t>(Fall). Edward N. Zalta (</w:t>
      </w:r>
      <w:r>
        <w:rPr>
          <w:rFonts w:ascii="Times New Roman" w:hAnsi="Times New Roman" w:cs="Times New Roman"/>
          <w:color w:val="1A1A1A"/>
          <w:sz w:val="24"/>
          <w:szCs w:val="24"/>
          <w:shd w:val="clear" w:color="auto" w:fill="FFFFFF"/>
        </w:rPr>
        <w:t>E</w:t>
      </w:r>
      <w:r w:rsidRPr="00F0678B">
        <w:rPr>
          <w:rFonts w:ascii="Times New Roman" w:hAnsi="Times New Roman" w:cs="Times New Roman"/>
          <w:color w:val="1A1A1A"/>
          <w:sz w:val="24"/>
          <w:szCs w:val="24"/>
          <w:shd w:val="clear" w:color="auto" w:fill="FFFFFF"/>
        </w:rPr>
        <w:t>d.),</w:t>
      </w:r>
      <w:r>
        <w:rPr>
          <w:rFonts w:ascii="Times New Roman" w:hAnsi="Times New Roman" w:cs="Times New Roman"/>
          <w:color w:val="1A1A1A"/>
          <w:sz w:val="24"/>
          <w:szCs w:val="24"/>
          <w:shd w:val="clear" w:color="auto" w:fill="FFFFFF"/>
        </w:rPr>
        <w:t xml:space="preserve"> </w:t>
      </w:r>
      <w:hyperlink r:id="rId14" w:history="1">
        <w:r w:rsidRPr="004B3EBB">
          <w:rPr>
            <w:rStyle w:val="Hyperlink"/>
            <w:rFonts w:ascii="Times New Roman" w:hAnsi="Times New Roman" w:cs="Times New Roman"/>
            <w:sz w:val="24"/>
            <w:szCs w:val="24"/>
            <w:shd w:val="clear" w:color="auto" w:fill="FFFFFF"/>
          </w:rPr>
          <w:t>https://plato.stanford.edu/entries/loyalty/</w:t>
        </w:r>
      </w:hyperlink>
      <w:r>
        <w:rPr>
          <w:rFonts w:ascii="Times New Roman" w:hAnsi="Times New Roman" w:cs="Times New Roman"/>
          <w:color w:val="1A1A1A"/>
          <w:sz w:val="24"/>
          <w:szCs w:val="24"/>
          <w:shd w:val="clear" w:color="auto" w:fill="FFFFFF"/>
        </w:rPr>
        <w:t xml:space="preserve"> Accessed 13.07.2019.</w:t>
      </w:r>
    </w:p>
    <w:p w14:paraId="7667AACA" w14:textId="0F6767B8" w:rsidR="00C94AC7" w:rsidRDefault="00CA52B7" w:rsidP="00893BC0">
      <w:pPr>
        <w:spacing w:line="276" w:lineRule="auto"/>
        <w:rPr>
          <w:rFonts w:ascii="Times New Roman" w:hAnsi="Times New Roman" w:cs="Times New Roman"/>
          <w:sz w:val="24"/>
          <w:szCs w:val="24"/>
        </w:rPr>
      </w:pPr>
      <w:r w:rsidRPr="00507C65">
        <w:rPr>
          <w:rFonts w:ascii="Times New Roman" w:hAnsi="Times New Roman" w:cs="Times New Roman"/>
          <w:sz w:val="24"/>
          <w:szCs w:val="24"/>
        </w:rPr>
        <w:t xml:space="preserve">Parks, T. (2010). </w:t>
      </w:r>
      <w:r w:rsidRPr="00507C65">
        <w:rPr>
          <w:rFonts w:ascii="Times New Roman" w:hAnsi="Times New Roman" w:cs="Times New Roman"/>
          <w:i/>
          <w:iCs/>
          <w:sz w:val="24"/>
          <w:szCs w:val="24"/>
        </w:rPr>
        <w:t xml:space="preserve">Teach Us to Sit Still. </w:t>
      </w:r>
      <w:r w:rsidRPr="00507C65">
        <w:rPr>
          <w:rFonts w:ascii="Times New Roman" w:hAnsi="Times New Roman" w:cs="Times New Roman"/>
          <w:sz w:val="24"/>
          <w:szCs w:val="24"/>
        </w:rPr>
        <w:t xml:space="preserve">Emmaus, PA: Rodale Press. </w:t>
      </w:r>
    </w:p>
    <w:p w14:paraId="7D355CB0" w14:textId="34AE8B95" w:rsidR="007021B1" w:rsidRPr="00507C65" w:rsidRDefault="00C94AC7" w:rsidP="0033058D">
      <w:pPr>
        <w:spacing w:line="276" w:lineRule="auto"/>
        <w:rPr>
          <w:rFonts w:ascii="Times New Roman" w:hAnsi="Times New Roman" w:cs="Times New Roman"/>
          <w:i/>
          <w:iCs/>
          <w:sz w:val="24"/>
          <w:szCs w:val="24"/>
        </w:rPr>
      </w:pPr>
      <w:r>
        <w:rPr>
          <w:rFonts w:ascii="Times New Roman" w:hAnsi="Times New Roman" w:cs="Times New Roman"/>
          <w:sz w:val="24"/>
          <w:szCs w:val="24"/>
        </w:rPr>
        <w:t xml:space="preserve">Turner, D. (2013). </w:t>
      </w:r>
      <w:r>
        <w:rPr>
          <w:rFonts w:ascii="Times New Roman" w:hAnsi="Times New Roman" w:cs="Times New Roman"/>
          <w:i/>
          <w:iCs/>
          <w:sz w:val="24"/>
          <w:szCs w:val="24"/>
        </w:rPr>
        <w:t xml:space="preserve">Thomas Aquinas: A Portrait. </w:t>
      </w:r>
      <w:r>
        <w:rPr>
          <w:rFonts w:ascii="Times New Roman" w:hAnsi="Times New Roman" w:cs="Times New Roman"/>
          <w:sz w:val="24"/>
          <w:szCs w:val="24"/>
        </w:rPr>
        <w:t>New Haven/London: Yale University Press.</w:t>
      </w:r>
      <w:r w:rsidR="00CA52B7" w:rsidRPr="00507C65">
        <w:rPr>
          <w:rFonts w:ascii="Times New Roman" w:hAnsi="Times New Roman" w:cs="Times New Roman"/>
          <w:i/>
          <w:iCs/>
          <w:sz w:val="24"/>
          <w:szCs w:val="24"/>
        </w:rPr>
        <w:t xml:space="preserve"> </w:t>
      </w:r>
    </w:p>
    <w:p w14:paraId="3B66B2F8" w14:textId="4255C511" w:rsidR="000A4814" w:rsidRDefault="000A4814" w:rsidP="00893BC0">
      <w:pPr>
        <w:spacing w:line="276" w:lineRule="auto"/>
        <w:rPr>
          <w:rFonts w:ascii="Times New Roman" w:hAnsi="Times New Roman" w:cs="Times New Roman"/>
          <w:sz w:val="24"/>
          <w:szCs w:val="24"/>
        </w:rPr>
      </w:pPr>
      <w:r w:rsidRPr="00507C65">
        <w:rPr>
          <w:rFonts w:ascii="Times New Roman" w:hAnsi="Times New Roman" w:cs="Times New Roman"/>
          <w:sz w:val="24"/>
          <w:szCs w:val="24"/>
        </w:rPr>
        <w:t xml:space="preserve">Vacek </w:t>
      </w:r>
      <w:r w:rsidR="00AF1EA6" w:rsidRPr="00507C65">
        <w:rPr>
          <w:rFonts w:ascii="Times New Roman" w:hAnsi="Times New Roman" w:cs="Times New Roman"/>
          <w:sz w:val="24"/>
          <w:szCs w:val="24"/>
        </w:rPr>
        <w:t xml:space="preserve">E.C. </w:t>
      </w:r>
      <w:r w:rsidR="000F0CC7">
        <w:rPr>
          <w:rFonts w:ascii="Times New Roman" w:hAnsi="Times New Roman" w:cs="Times New Roman"/>
          <w:sz w:val="24"/>
          <w:szCs w:val="24"/>
        </w:rPr>
        <w:t>S.J.</w:t>
      </w:r>
      <w:r w:rsidR="00AF1EA6" w:rsidRPr="00507C65">
        <w:rPr>
          <w:rFonts w:ascii="Times New Roman" w:hAnsi="Times New Roman" w:cs="Times New Roman"/>
          <w:sz w:val="24"/>
          <w:szCs w:val="24"/>
        </w:rPr>
        <w:t xml:space="preserve"> (1994). </w:t>
      </w:r>
      <w:r w:rsidRPr="00507C65">
        <w:rPr>
          <w:rFonts w:ascii="Times New Roman" w:hAnsi="Times New Roman" w:cs="Times New Roman"/>
          <w:i/>
          <w:sz w:val="24"/>
          <w:szCs w:val="24"/>
        </w:rPr>
        <w:t>Love: Human and Divine</w:t>
      </w:r>
      <w:r w:rsidR="00AF1EA6" w:rsidRPr="00507C65">
        <w:rPr>
          <w:rFonts w:ascii="Times New Roman" w:hAnsi="Times New Roman" w:cs="Times New Roman"/>
          <w:sz w:val="24"/>
          <w:szCs w:val="24"/>
        </w:rPr>
        <w:t>.</w:t>
      </w:r>
      <w:r w:rsidR="004B50A6" w:rsidRPr="00507C65">
        <w:rPr>
          <w:rFonts w:ascii="Times New Roman" w:hAnsi="Times New Roman" w:cs="Times New Roman"/>
          <w:sz w:val="24"/>
          <w:szCs w:val="24"/>
        </w:rPr>
        <w:t xml:space="preserve"> </w:t>
      </w:r>
      <w:r w:rsidRPr="00507C65">
        <w:rPr>
          <w:rFonts w:ascii="Times New Roman" w:hAnsi="Times New Roman" w:cs="Times New Roman"/>
          <w:sz w:val="24"/>
          <w:szCs w:val="24"/>
        </w:rPr>
        <w:t>Washington: Georgetown University Press</w:t>
      </w:r>
      <w:r w:rsidR="00AF1EA6" w:rsidRPr="00507C65">
        <w:rPr>
          <w:rFonts w:ascii="Times New Roman" w:hAnsi="Times New Roman" w:cs="Times New Roman"/>
          <w:sz w:val="24"/>
          <w:szCs w:val="24"/>
        </w:rPr>
        <w:t xml:space="preserve">. </w:t>
      </w:r>
    </w:p>
    <w:p w14:paraId="6F75F789" w14:textId="4225A01E" w:rsidR="003541D2" w:rsidRPr="003541D2" w:rsidRDefault="003541D2" w:rsidP="00893BC0">
      <w:pPr>
        <w:spacing w:line="276" w:lineRule="auto"/>
        <w:rPr>
          <w:rFonts w:ascii="Times New Roman" w:hAnsi="Times New Roman" w:cs="Times New Roman"/>
          <w:sz w:val="24"/>
          <w:szCs w:val="24"/>
        </w:rPr>
      </w:pPr>
      <w:r>
        <w:rPr>
          <w:rFonts w:ascii="Times New Roman" w:hAnsi="Times New Roman" w:cs="Times New Roman"/>
          <w:sz w:val="24"/>
          <w:szCs w:val="24"/>
        </w:rPr>
        <w:t xml:space="preserve">Van Ghent, D (1967). </w:t>
      </w:r>
      <w:r>
        <w:rPr>
          <w:rFonts w:ascii="Times New Roman" w:hAnsi="Times New Roman" w:cs="Times New Roman"/>
          <w:i/>
          <w:iCs/>
          <w:sz w:val="24"/>
          <w:szCs w:val="24"/>
        </w:rPr>
        <w:t xml:space="preserve">The English Novel: Form and Function. </w:t>
      </w:r>
      <w:r>
        <w:rPr>
          <w:rFonts w:ascii="Times New Roman" w:hAnsi="Times New Roman" w:cs="Times New Roman"/>
          <w:sz w:val="24"/>
          <w:szCs w:val="24"/>
        </w:rPr>
        <w:t>New York: Harper &amp; Row.</w:t>
      </w:r>
    </w:p>
    <w:p w14:paraId="40B9C343" w14:textId="77777777" w:rsidR="00D0533B" w:rsidRPr="00D0533B" w:rsidRDefault="00D0533B" w:rsidP="00D0533B">
      <w:pPr>
        <w:autoSpaceDE w:val="0"/>
        <w:autoSpaceDN w:val="0"/>
        <w:adjustRightInd w:val="0"/>
        <w:spacing w:after="0" w:line="276" w:lineRule="auto"/>
        <w:rPr>
          <w:rFonts w:ascii="Times-Italic" w:hAnsi="Times-Italic" w:cs="Times-Italic"/>
          <w:i/>
          <w:iCs/>
          <w:sz w:val="24"/>
          <w:szCs w:val="24"/>
        </w:rPr>
      </w:pPr>
    </w:p>
    <w:p w14:paraId="13B71463" w14:textId="77777777" w:rsidR="002C72D7" w:rsidRDefault="002C72D7" w:rsidP="002C72D7">
      <w:pPr>
        <w:pBdr>
          <w:top w:val="single" w:sz="4" w:space="1" w:color="auto"/>
        </w:pBdr>
        <w:spacing w:after="200" w:line="276" w:lineRule="auto"/>
        <w:ind w:right="227"/>
        <w:rPr>
          <w:rFonts w:ascii="Times New Roman" w:hAnsi="Times New Roman" w:cs="Times New Roman"/>
          <w:b/>
          <w:sz w:val="28"/>
          <w:szCs w:val="28"/>
          <w:u w:val="single"/>
        </w:rPr>
      </w:pPr>
    </w:p>
    <w:sectPr w:rsidR="002C72D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9B03" w14:textId="77777777" w:rsidR="00610C4E" w:rsidRDefault="00610C4E" w:rsidP="00307DB0">
      <w:pPr>
        <w:spacing w:after="0" w:line="240" w:lineRule="auto"/>
      </w:pPr>
      <w:r>
        <w:separator/>
      </w:r>
    </w:p>
  </w:endnote>
  <w:endnote w:type="continuationSeparator" w:id="0">
    <w:p w14:paraId="2FE0C1B6" w14:textId="77777777" w:rsidR="00610C4E" w:rsidRDefault="00610C4E" w:rsidP="0030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IBCG F+ Times">
    <w:altName w:val="Times"/>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93693"/>
      <w:docPartObj>
        <w:docPartGallery w:val="Page Numbers (Bottom of Page)"/>
        <w:docPartUnique/>
      </w:docPartObj>
    </w:sdtPr>
    <w:sdtEndPr>
      <w:rPr>
        <w:noProof/>
      </w:rPr>
    </w:sdtEndPr>
    <w:sdtContent>
      <w:p w14:paraId="72343270" w14:textId="5E40587E" w:rsidR="009D10DF" w:rsidRDefault="009D10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519D9" w14:textId="77777777" w:rsidR="009D10DF" w:rsidRDefault="009D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54C4" w14:textId="77777777" w:rsidR="00610C4E" w:rsidRDefault="00610C4E" w:rsidP="00307DB0">
      <w:pPr>
        <w:spacing w:after="0" w:line="240" w:lineRule="auto"/>
      </w:pPr>
      <w:r>
        <w:separator/>
      </w:r>
    </w:p>
  </w:footnote>
  <w:footnote w:type="continuationSeparator" w:id="0">
    <w:p w14:paraId="307C683A" w14:textId="77777777" w:rsidR="00610C4E" w:rsidRDefault="00610C4E" w:rsidP="00307DB0">
      <w:pPr>
        <w:spacing w:after="0" w:line="240" w:lineRule="auto"/>
      </w:pPr>
      <w:r>
        <w:continuationSeparator/>
      </w:r>
    </w:p>
  </w:footnote>
  <w:footnote w:id="1">
    <w:p w14:paraId="2B936CDC" w14:textId="77777777" w:rsidR="002F1708" w:rsidRPr="002F1708" w:rsidRDefault="002F1708" w:rsidP="002F1708">
      <w:pPr>
        <w:pStyle w:val="FootnoteText"/>
        <w:rPr>
          <w:rFonts w:ascii="Times New Roman" w:hAnsi="Times New Roman" w:cs="Times New Roman"/>
        </w:rPr>
      </w:pPr>
      <w:r w:rsidRPr="002F1708">
        <w:rPr>
          <w:rStyle w:val="FootnoteReference"/>
          <w:rFonts w:ascii="Times New Roman" w:hAnsi="Times New Roman" w:cs="Times New Roman"/>
        </w:rPr>
        <w:footnoteRef/>
      </w:r>
      <w:r w:rsidRPr="002F1708">
        <w:rPr>
          <w:rFonts w:ascii="Times New Roman" w:hAnsi="Times New Roman" w:cs="Times New Roman"/>
        </w:rPr>
        <w:t xml:space="preserve"> T. Ryan</w:t>
      </w:r>
    </w:p>
    <w:p w14:paraId="51C40AFD" w14:textId="77777777" w:rsidR="002F1708" w:rsidRPr="002F1708" w:rsidRDefault="002F1708" w:rsidP="002F1708">
      <w:pPr>
        <w:pStyle w:val="FootnoteText"/>
        <w:rPr>
          <w:rFonts w:ascii="Times New Roman" w:hAnsi="Times New Roman" w:cs="Times New Roman"/>
        </w:rPr>
      </w:pPr>
      <w:r w:rsidRPr="002F1708">
        <w:rPr>
          <w:rFonts w:ascii="Times New Roman" w:hAnsi="Times New Roman" w:cs="Times New Roman"/>
        </w:rPr>
        <w:t xml:space="preserve">   Australian Catholic University, c/- 3 Mary St, Hunters Hill, Sydney, NSW Australia 2110</w:t>
      </w:r>
    </w:p>
    <w:p w14:paraId="68E6684B" w14:textId="77777777" w:rsidR="002F1708" w:rsidRPr="002F1708" w:rsidRDefault="002F1708" w:rsidP="002F1708">
      <w:pPr>
        <w:pStyle w:val="FootnoteText"/>
        <w:rPr>
          <w:rFonts w:ascii="Times New Roman" w:hAnsi="Times New Roman" w:cs="Times New Roman"/>
        </w:rPr>
      </w:pPr>
      <w:r w:rsidRPr="002F1708">
        <w:rPr>
          <w:rFonts w:ascii="Times New Roman" w:hAnsi="Times New Roman" w:cs="Times New Roman"/>
        </w:rPr>
        <w:t xml:space="preserve">   Email: tryansm@bigpond.net.au </w:t>
      </w:r>
    </w:p>
  </w:footnote>
  <w:footnote w:id="2">
    <w:p w14:paraId="34B2466F" w14:textId="77777777" w:rsidR="00877A7A" w:rsidRPr="002F1708" w:rsidRDefault="00877A7A" w:rsidP="00877A7A">
      <w:pPr>
        <w:pStyle w:val="FootnoteText"/>
        <w:rPr>
          <w:rFonts w:ascii="Times New Roman" w:hAnsi="Times New Roman" w:cs="Times New Roman"/>
          <w:lang w:val="en-US"/>
        </w:rPr>
      </w:pPr>
      <w:r w:rsidRPr="002F1708">
        <w:rPr>
          <w:rStyle w:val="FootnoteReference"/>
          <w:rFonts w:ascii="Times New Roman" w:hAnsi="Times New Roman" w:cs="Times New Roman"/>
        </w:rPr>
        <w:footnoteRef/>
      </w:r>
      <w:r w:rsidRPr="002F1708">
        <w:rPr>
          <w:rFonts w:ascii="Times New Roman" w:hAnsi="Times New Roman" w:cs="Times New Roman"/>
        </w:rPr>
        <w:t xml:space="preserve"> </w:t>
      </w:r>
      <w:r w:rsidRPr="002F1708">
        <w:rPr>
          <w:rFonts w:ascii="Times New Roman" w:hAnsi="Times New Roman" w:cs="Times New Roman"/>
          <w:lang w:val="en-US"/>
        </w:rPr>
        <w:t xml:space="preserve">Interestingly, ‘devotion’ is not amongst the contents of the </w:t>
      </w:r>
      <w:r w:rsidRPr="002F1708">
        <w:rPr>
          <w:rFonts w:ascii="Times New Roman" w:hAnsi="Times New Roman" w:cs="Times New Roman"/>
          <w:i/>
          <w:iCs/>
          <w:lang w:val="en-US"/>
        </w:rPr>
        <w:t>Stanford Encyclopedia of Philosophy</w:t>
      </w:r>
      <w:r w:rsidRPr="002F1708">
        <w:rPr>
          <w:rFonts w:ascii="Times New Roman" w:hAnsi="Times New Roman" w:cs="Times New Roman"/>
          <w:lang w:val="en-US"/>
        </w:rPr>
        <w:t xml:space="preserve"> but ‘loyalty’ is listed as too, naturally, love.</w:t>
      </w:r>
    </w:p>
  </w:footnote>
  <w:footnote w:id="3">
    <w:p w14:paraId="4DFCE2CC" w14:textId="491E4D87" w:rsidR="00307DB0" w:rsidRPr="002F1708" w:rsidRDefault="00307DB0">
      <w:pPr>
        <w:pStyle w:val="FootnoteText"/>
        <w:rPr>
          <w:rFonts w:ascii="Times New Roman" w:hAnsi="Times New Roman" w:cs="Times New Roman"/>
          <w:lang w:val="en-US"/>
        </w:rPr>
      </w:pPr>
      <w:r w:rsidRPr="002F1708">
        <w:rPr>
          <w:rStyle w:val="FootnoteReference"/>
          <w:rFonts w:ascii="Times New Roman" w:hAnsi="Times New Roman" w:cs="Times New Roman"/>
        </w:rPr>
        <w:footnoteRef/>
      </w:r>
      <w:r w:rsidRPr="002F1708">
        <w:rPr>
          <w:rFonts w:ascii="Times New Roman" w:hAnsi="Times New Roman" w:cs="Times New Roman"/>
        </w:rPr>
        <w:t xml:space="preserve"> </w:t>
      </w:r>
      <w:r w:rsidRPr="002F1708">
        <w:rPr>
          <w:rFonts w:ascii="Times New Roman" w:hAnsi="Times New Roman" w:cs="Times New Roman"/>
          <w:lang w:val="en-US"/>
        </w:rPr>
        <w:t xml:space="preserve">These usages seem to be reflected in a word search in libraries covering books and journals. While not comprehensive and definitive, it suffices for our purposes here. </w:t>
      </w:r>
    </w:p>
  </w:footnote>
  <w:footnote w:id="4">
    <w:p w14:paraId="1498A402" w14:textId="0FF49191" w:rsidR="001403F7" w:rsidRPr="002F1708" w:rsidRDefault="001403F7">
      <w:pPr>
        <w:pStyle w:val="FootnoteText"/>
        <w:rPr>
          <w:rFonts w:ascii="Times New Roman" w:hAnsi="Times New Roman" w:cs="Times New Roman"/>
        </w:rPr>
      </w:pPr>
      <w:r w:rsidRPr="002F1708">
        <w:rPr>
          <w:rStyle w:val="FootnoteReference"/>
          <w:rFonts w:ascii="Times New Roman" w:hAnsi="Times New Roman" w:cs="Times New Roman"/>
        </w:rPr>
        <w:footnoteRef/>
      </w:r>
      <w:r w:rsidRPr="002F1708">
        <w:rPr>
          <w:rFonts w:ascii="Times New Roman" w:hAnsi="Times New Roman" w:cs="Times New Roman"/>
        </w:rPr>
        <w:t xml:space="preserve"> There is a film version </w:t>
      </w:r>
      <w:r w:rsidRPr="002F1708">
        <w:rPr>
          <w:rFonts w:ascii="Times New Roman" w:hAnsi="Times New Roman" w:cs="Times New Roman"/>
          <w:i/>
          <w:iCs/>
        </w:rPr>
        <w:t xml:space="preserve">The Book of Ruth </w:t>
      </w:r>
      <w:r w:rsidRPr="002F1708">
        <w:rPr>
          <w:rFonts w:ascii="Times New Roman" w:hAnsi="Times New Roman" w:cs="Times New Roman"/>
        </w:rPr>
        <w:t xml:space="preserve">released in 2004.  </w:t>
      </w:r>
    </w:p>
  </w:footnote>
  <w:footnote w:id="5">
    <w:p w14:paraId="5FB3FB4E" w14:textId="60CD1F10" w:rsidR="00421A76" w:rsidRPr="00421A76" w:rsidRDefault="00421A76">
      <w:pPr>
        <w:pStyle w:val="FootnoteText"/>
        <w:rPr>
          <w:rFonts w:ascii="Times New Roman" w:hAnsi="Times New Roman" w:cs="Times New Roman"/>
          <w:lang w:val="en-US"/>
        </w:rPr>
      </w:pPr>
      <w:r w:rsidRPr="00421A76">
        <w:rPr>
          <w:rStyle w:val="FootnoteReference"/>
          <w:rFonts w:ascii="Times New Roman" w:hAnsi="Times New Roman" w:cs="Times New Roman"/>
        </w:rPr>
        <w:footnoteRef/>
      </w:r>
      <w:r w:rsidRPr="00421A76">
        <w:rPr>
          <w:rFonts w:ascii="Times New Roman" w:hAnsi="Times New Roman" w:cs="Times New Roman"/>
        </w:rPr>
        <w:t xml:space="preserve"> </w:t>
      </w:r>
      <w:r w:rsidRPr="00421A76">
        <w:rPr>
          <w:rFonts w:ascii="Times New Roman" w:hAnsi="Times New Roman" w:cs="Times New Roman"/>
          <w:lang w:val="en-US"/>
        </w:rPr>
        <w:t>This 1989 film was based on the play of Alfred Uhry</w:t>
      </w:r>
      <w:r w:rsidR="00543D61">
        <w:rPr>
          <w:rFonts w:ascii="Times New Roman" w:hAnsi="Times New Roman" w:cs="Times New Roman"/>
          <w:lang w:val="en-US"/>
        </w:rPr>
        <w:t xml:space="preserve"> and starred Jessica Tandy and Morgan Freeman in the main roles.  </w:t>
      </w:r>
      <w:r w:rsidRPr="00421A76">
        <w:rPr>
          <w:rFonts w:ascii="Times New Roman" w:hAnsi="Times New Roman" w:cs="Times New Roman"/>
          <w:lang w:val="en-US"/>
        </w:rPr>
        <w:t xml:space="preserve"> </w:t>
      </w:r>
    </w:p>
  </w:footnote>
  <w:footnote w:id="6">
    <w:p w14:paraId="1DFE8D71" w14:textId="48F61ACD" w:rsidR="00FF0ACD" w:rsidRPr="002F1708" w:rsidRDefault="00FF0ACD">
      <w:pPr>
        <w:pStyle w:val="FootnoteText"/>
        <w:rPr>
          <w:rFonts w:ascii="Times New Roman" w:hAnsi="Times New Roman" w:cs="Times New Roman"/>
        </w:rPr>
      </w:pPr>
      <w:r w:rsidRPr="002F1708">
        <w:rPr>
          <w:rStyle w:val="FootnoteReference"/>
          <w:rFonts w:ascii="Times New Roman" w:hAnsi="Times New Roman" w:cs="Times New Roman"/>
        </w:rPr>
        <w:footnoteRef/>
      </w:r>
      <w:r w:rsidRPr="002F1708">
        <w:rPr>
          <w:rFonts w:ascii="Times New Roman" w:hAnsi="Times New Roman" w:cs="Times New Roman"/>
        </w:rPr>
        <w:t xml:space="preserve"> </w:t>
      </w:r>
      <w:r w:rsidRPr="002F1708">
        <w:rPr>
          <w:rFonts w:ascii="Times New Roman" w:hAnsi="Times New Roman" w:cs="Times New Roman"/>
          <w:i/>
          <w:iCs/>
        </w:rPr>
        <w:t xml:space="preserve">The Dresser </w:t>
      </w:r>
      <w:r w:rsidRPr="002F1708">
        <w:rPr>
          <w:rFonts w:ascii="Times New Roman" w:hAnsi="Times New Roman" w:cs="Times New Roman"/>
        </w:rPr>
        <w:t>(1983) is a film based on Ronald Harwood’s play of the same name</w:t>
      </w:r>
      <w:r w:rsidR="00543D61">
        <w:rPr>
          <w:rFonts w:ascii="Times New Roman" w:hAnsi="Times New Roman" w:cs="Times New Roman"/>
        </w:rPr>
        <w:t xml:space="preserve"> starring Albert Finney and Tom Courtenay</w:t>
      </w:r>
      <w:r w:rsidRPr="002F1708">
        <w:rPr>
          <w:rFonts w:ascii="Times New Roman" w:hAnsi="Times New Roman" w:cs="Times New Roman"/>
        </w:rPr>
        <w:t xml:space="preserve">.   </w:t>
      </w:r>
    </w:p>
  </w:footnote>
  <w:footnote w:id="7">
    <w:p w14:paraId="4F3F4EB7" w14:textId="77777777" w:rsidR="00FF0ACD" w:rsidRPr="002F1708" w:rsidRDefault="00FF0ACD" w:rsidP="00FF0ACD">
      <w:pPr>
        <w:pStyle w:val="FootnoteText"/>
        <w:rPr>
          <w:rFonts w:ascii="Times New Roman" w:hAnsi="Times New Roman" w:cs="Times New Roman"/>
        </w:rPr>
      </w:pPr>
      <w:r w:rsidRPr="002F1708">
        <w:rPr>
          <w:rStyle w:val="FootnoteReference"/>
          <w:rFonts w:ascii="Times New Roman" w:hAnsi="Times New Roman" w:cs="Times New Roman"/>
        </w:rPr>
        <w:footnoteRef/>
      </w:r>
      <w:r w:rsidRPr="002F1708">
        <w:rPr>
          <w:rFonts w:ascii="Times New Roman" w:hAnsi="Times New Roman" w:cs="Times New Roman"/>
        </w:rPr>
        <w:t xml:space="preserve"> The 1993 film of the same name (starring Emma Thompson and Anthony Hopkins) was based on this novel.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150"/>
    <w:multiLevelType w:val="hybridMultilevel"/>
    <w:tmpl w:val="8EBAE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AB"/>
    <w:rsid w:val="00007307"/>
    <w:rsid w:val="00022271"/>
    <w:rsid w:val="00027EF4"/>
    <w:rsid w:val="00036E65"/>
    <w:rsid w:val="00041D42"/>
    <w:rsid w:val="000434AC"/>
    <w:rsid w:val="0008249C"/>
    <w:rsid w:val="000967E3"/>
    <w:rsid w:val="000974B6"/>
    <w:rsid w:val="000A4814"/>
    <w:rsid w:val="000B2608"/>
    <w:rsid w:val="000C3BE0"/>
    <w:rsid w:val="000C78FF"/>
    <w:rsid w:val="000D2EA1"/>
    <w:rsid w:val="000E20B6"/>
    <w:rsid w:val="000E55F1"/>
    <w:rsid w:val="000F00AB"/>
    <w:rsid w:val="000F05DD"/>
    <w:rsid w:val="000F0669"/>
    <w:rsid w:val="000F0CC7"/>
    <w:rsid w:val="000F265B"/>
    <w:rsid w:val="0010528A"/>
    <w:rsid w:val="001053AB"/>
    <w:rsid w:val="00110C09"/>
    <w:rsid w:val="0012021D"/>
    <w:rsid w:val="001403F7"/>
    <w:rsid w:val="0015354F"/>
    <w:rsid w:val="00155411"/>
    <w:rsid w:val="00174097"/>
    <w:rsid w:val="001765E3"/>
    <w:rsid w:val="0018187A"/>
    <w:rsid w:val="00185ABA"/>
    <w:rsid w:val="00191D40"/>
    <w:rsid w:val="00195113"/>
    <w:rsid w:val="001A12D2"/>
    <w:rsid w:val="001A3755"/>
    <w:rsid w:val="001A45DC"/>
    <w:rsid w:val="001A772E"/>
    <w:rsid w:val="001B7E56"/>
    <w:rsid w:val="001C6CA1"/>
    <w:rsid w:val="001D3704"/>
    <w:rsid w:val="001D5D26"/>
    <w:rsid w:val="002304FB"/>
    <w:rsid w:val="002508AC"/>
    <w:rsid w:val="00252CDE"/>
    <w:rsid w:val="0025401B"/>
    <w:rsid w:val="0025417F"/>
    <w:rsid w:val="00257B4C"/>
    <w:rsid w:val="00260106"/>
    <w:rsid w:val="0027076F"/>
    <w:rsid w:val="00283155"/>
    <w:rsid w:val="00294E97"/>
    <w:rsid w:val="002953B4"/>
    <w:rsid w:val="002A0C20"/>
    <w:rsid w:val="002A36DD"/>
    <w:rsid w:val="002A4DF7"/>
    <w:rsid w:val="002B0FCA"/>
    <w:rsid w:val="002B1E60"/>
    <w:rsid w:val="002C4ADD"/>
    <w:rsid w:val="002C71A8"/>
    <w:rsid w:val="002C72D7"/>
    <w:rsid w:val="002D373D"/>
    <w:rsid w:val="002E0ED1"/>
    <w:rsid w:val="002E1760"/>
    <w:rsid w:val="002F0710"/>
    <w:rsid w:val="002F1708"/>
    <w:rsid w:val="002F49B0"/>
    <w:rsid w:val="002F6FB0"/>
    <w:rsid w:val="00307DB0"/>
    <w:rsid w:val="00314D95"/>
    <w:rsid w:val="003300EC"/>
    <w:rsid w:val="0033058D"/>
    <w:rsid w:val="00334E17"/>
    <w:rsid w:val="00343E7E"/>
    <w:rsid w:val="003472F2"/>
    <w:rsid w:val="00347C30"/>
    <w:rsid w:val="003541D2"/>
    <w:rsid w:val="0038185C"/>
    <w:rsid w:val="00382D60"/>
    <w:rsid w:val="0039186A"/>
    <w:rsid w:val="00393372"/>
    <w:rsid w:val="003A4FEA"/>
    <w:rsid w:val="003A6AB3"/>
    <w:rsid w:val="003B1102"/>
    <w:rsid w:val="003B5D65"/>
    <w:rsid w:val="003B7F55"/>
    <w:rsid w:val="003C7135"/>
    <w:rsid w:val="003D2275"/>
    <w:rsid w:val="00413735"/>
    <w:rsid w:val="00416750"/>
    <w:rsid w:val="0041716F"/>
    <w:rsid w:val="00421A1D"/>
    <w:rsid w:val="00421A76"/>
    <w:rsid w:val="00421D73"/>
    <w:rsid w:val="004358F7"/>
    <w:rsid w:val="00436B3D"/>
    <w:rsid w:val="00436F81"/>
    <w:rsid w:val="00437228"/>
    <w:rsid w:val="0045321F"/>
    <w:rsid w:val="00456454"/>
    <w:rsid w:val="004715A7"/>
    <w:rsid w:val="00483659"/>
    <w:rsid w:val="0049096D"/>
    <w:rsid w:val="00496E5D"/>
    <w:rsid w:val="00497096"/>
    <w:rsid w:val="004A630C"/>
    <w:rsid w:val="004B0018"/>
    <w:rsid w:val="004B50A6"/>
    <w:rsid w:val="004B7662"/>
    <w:rsid w:val="004C23FB"/>
    <w:rsid w:val="004E1C4C"/>
    <w:rsid w:val="004F0ED8"/>
    <w:rsid w:val="00500669"/>
    <w:rsid w:val="00507C65"/>
    <w:rsid w:val="00512250"/>
    <w:rsid w:val="00512F36"/>
    <w:rsid w:val="00543D61"/>
    <w:rsid w:val="00553177"/>
    <w:rsid w:val="00554489"/>
    <w:rsid w:val="00554AD2"/>
    <w:rsid w:val="005663D4"/>
    <w:rsid w:val="00575CC1"/>
    <w:rsid w:val="005760D8"/>
    <w:rsid w:val="005772BC"/>
    <w:rsid w:val="00596C0D"/>
    <w:rsid w:val="005A01B2"/>
    <w:rsid w:val="005B359B"/>
    <w:rsid w:val="005E0075"/>
    <w:rsid w:val="005E7EDA"/>
    <w:rsid w:val="00606450"/>
    <w:rsid w:val="00610C4E"/>
    <w:rsid w:val="006153A7"/>
    <w:rsid w:val="00615645"/>
    <w:rsid w:val="0062280C"/>
    <w:rsid w:val="00636398"/>
    <w:rsid w:val="0064099F"/>
    <w:rsid w:val="0065422F"/>
    <w:rsid w:val="00654C3A"/>
    <w:rsid w:val="00666F03"/>
    <w:rsid w:val="006670CC"/>
    <w:rsid w:val="00674A01"/>
    <w:rsid w:val="006761FF"/>
    <w:rsid w:val="00687B2D"/>
    <w:rsid w:val="006A2F98"/>
    <w:rsid w:val="006C366F"/>
    <w:rsid w:val="006C36C4"/>
    <w:rsid w:val="006D5454"/>
    <w:rsid w:val="006E6A80"/>
    <w:rsid w:val="007021B1"/>
    <w:rsid w:val="0070231C"/>
    <w:rsid w:val="007153D4"/>
    <w:rsid w:val="00715482"/>
    <w:rsid w:val="00731115"/>
    <w:rsid w:val="00746E86"/>
    <w:rsid w:val="00760CBB"/>
    <w:rsid w:val="00761914"/>
    <w:rsid w:val="00763E89"/>
    <w:rsid w:val="00791041"/>
    <w:rsid w:val="00791EB2"/>
    <w:rsid w:val="007921E4"/>
    <w:rsid w:val="00793103"/>
    <w:rsid w:val="00793B91"/>
    <w:rsid w:val="007975A8"/>
    <w:rsid w:val="007B0190"/>
    <w:rsid w:val="007C2CDB"/>
    <w:rsid w:val="007C482F"/>
    <w:rsid w:val="007D1C9F"/>
    <w:rsid w:val="007D5EFC"/>
    <w:rsid w:val="007F3CA5"/>
    <w:rsid w:val="008327B7"/>
    <w:rsid w:val="00834BAE"/>
    <w:rsid w:val="008362B1"/>
    <w:rsid w:val="008363FF"/>
    <w:rsid w:val="00845CD6"/>
    <w:rsid w:val="008500EB"/>
    <w:rsid w:val="00855DA0"/>
    <w:rsid w:val="00863197"/>
    <w:rsid w:val="00866295"/>
    <w:rsid w:val="00875030"/>
    <w:rsid w:val="00877A7A"/>
    <w:rsid w:val="00891309"/>
    <w:rsid w:val="00891319"/>
    <w:rsid w:val="008938C1"/>
    <w:rsid w:val="00893BC0"/>
    <w:rsid w:val="008A18D7"/>
    <w:rsid w:val="008A1ADB"/>
    <w:rsid w:val="008A75D0"/>
    <w:rsid w:val="008B3034"/>
    <w:rsid w:val="008B5CD2"/>
    <w:rsid w:val="008C1E4A"/>
    <w:rsid w:val="008C217F"/>
    <w:rsid w:val="008C22DF"/>
    <w:rsid w:val="008C4181"/>
    <w:rsid w:val="008D0FB7"/>
    <w:rsid w:val="008D245C"/>
    <w:rsid w:val="008D4E6E"/>
    <w:rsid w:val="008D5CD7"/>
    <w:rsid w:val="008F13E8"/>
    <w:rsid w:val="008F47F0"/>
    <w:rsid w:val="00905679"/>
    <w:rsid w:val="009209A9"/>
    <w:rsid w:val="00922EE1"/>
    <w:rsid w:val="009235C3"/>
    <w:rsid w:val="009264C0"/>
    <w:rsid w:val="00946CDB"/>
    <w:rsid w:val="00953CA5"/>
    <w:rsid w:val="00997C74"/>
    <w:rsid w:val="009B538A"/>
    <w:rsid w:val="009D0E0E"/>
    <w:rsid w:val="009D10DF"/>
    <w:rsid w:val="009D19FE"/>
    <w:rsid w:val="009E079E"/>
    <w:rsid w:val="009E56BC"/>
    <w:rsid w:val="00A00206"/>
    <w:rsid w:val="00A02338"/>
    <w:rsid w:val="00A0733D"/>
    <w:rsid w:val="00A32AEA"/>
    <w:rsid w:val="00A407BF"/>
    <w:rsid w:val="00A423AC"/>
    <w:rsid w:val="00A45380"/>
    <w:rsid w:val="00A477A1"/>
    <w:rsid w:val="00A52DB9"/>
    <w:rsid w:val="00A53D56"/>
    <w:rsid w:val="00A55526"/>
    <w:rsid w:val="00A6653D"/>
    <w:rsid w:val="00A73156"/>
    <w:rsid w:val="00A910E8"/>
    <w:rsid w:val="00AC79F2"/>
    <w:rsid w:val="00AD365C"/>
    <w:rsid w:val="00AE2826"/>
    <w:rsid w:val="00AF1EA6"/>
    <w:rsid w:val="00AF3307"/>
    <w:rsid w:val="00B33213"/>
    <w:rsid w:val="00B42144"/>
    <w:rsid w:val="00B4704A"/>
    <w:rsid w:val="00B62A63"/>
    <w:rsid w:val="00B63EA6"/>
    <w:rsid w:val="00B66B41"/>
    <w:rsid w:val="00B678CC"/>
    <w:rsid w:val="00B715B1"/>
    <w:rsid w:val="00B75A9A"/>
    <w:rsid w:val="00B76C4A"/>
    <w:rsid w:val="00B87F36"/>
    <w:rsid w:val="00BA6F24"/>
    <w:rsid w:val="00BB04EE"/>
    <w:rsid w:val="00BB1681"/>
    <w:rsid w:val="00BB5410"/>
    <w:rsid w:val="00BC3E79"/>
    <w:rsid w:val="00BC757B"/>
    <w:rsid w:val="00BD1629"/>
    <w:rsid w:val="00BD5DC8"/>
    <w:rsid w:val="00C073B4"/>
    <w:rsid w:val="00C106A3"/>
    <w:rsid w:val="00C26E75"/>
    <w:rsid w:val="00C31455"/>
    <w:rsid w:val="00C34302"/>
    <w:rsid w:val="00C35FB4"/>
    <w:rsid w:val="00C3690D"/>
    <w:rsid w:val="00C4113E"/>
    <w:rsid w:val="00C418BA"/>
    <w:rsid w:val="00C50AD9"/>
    <w:rsid w:val="00C5127E"/>
    <w:rsid w:val="00C5209F"/>
    <w:rsid w:val="00C62582"/>
    <w:rsid w:val="00C826DE"/>
    <w:rsid w:val="00C84FC5"/>
    <w:rsid w:val="00C921BF"/>
    <w:rsid w:val="00C92CB5"/>
    <w:rsid w:val="00C94AC7"/>
    <w:rsid w:val="00CA52B7"/>
    <w:rsid w:val="00CA59D1"/>
    <w:rsid w:val="00CB1311"/>
    <w:rsid w:val="00CB60FB"/>
    <w:rsid w:val="00CC1554"/>
    <w:rsid w:val="00CC3018"/>
    <w:rsid w:val="00CC55B8"/>
    <w:rsid w:val="00CC728C"/>
    <w:rsid w:val="00CC7CAC"/>
    <w:rsid w:val="00CD6ECE"/>
    <w:rsid w:val="00CE2706"/>
    <w:rsid w:val="00CF4003"/>
    <w:rsid w:val="00CF461A"/>
    <w:rsid w:val="00D0533B"/>
    <w:rsid w:val="00D37071"/>
    <w:rsid w:val="00D45764"/>
    <w:rsid w:val="00D53668"/>
    <w:rsid w:val="00D575E2"/>
    <w:rsid w:val="00D605D7"/>
    <w:rsid w:val="00D61647"/>
    <w:rsid w:val="00D64F27"/>
    <w:rsid w:val="00D668FB"/>
    <w:rsid w:val="00D70F65"/>
    <w:rsid w:val="00D71DAB"/>
    <w:rsid w:val="00D729A7"/>
    <w:rsid w:val="00D73AD9"/>
    <w:rsid w:val="00D77FB0"/>
    <w:rsid w:val="00D900E3"/>
    <w:rsid w:val="00D909D8"/>
    <w:rsid w:val="00DB7895"/>
    <w:rsid w:val="00DC34E9"/>
    <w:rsid w:val="00DC7ED3"/>
    <w:rsid w:val="00DD48AB"/>
    <w:rsid w:val="00DD60DF"/>
    <w:rsid w:val="00DE742E"/>
    <w:rsid w:val="00DF0F1B"/>
    <w:rsid w:val="00DF11A0"/>
    <w:rsid w:val="00DF137E"/>
    <w:rsid w:val="00E1003B"/>
    <w:rsid w:val="00E11FA1"/>
    <w:rsid w:val="00E1319A"/>
    <w:rsid w:val="00E27C8B"/>
    <w:rsid w:val="00E52A95"/>
    <w:rsid w:val="00E54B19"/>
    <w:rsid w:val="00E6337E"/>
    <w:rsid w:val="00E6627B"/>
    <w:rsid w:val="00E755C7"/>
    <w:rsid w:val="00E914D2"/>
    <w:rsid w:val="00EA4166"/>
    <w:rsid w:val="00EA5907"/>
    <w:rsid w:val="00EB1465"/>
    <w:rsid w:val="00EB43D3"/>
    <w:rsid w:val="00F007F0"/>
    <w:rsid w:val="00F01019"/>
    <w:rsid w:val="00F0678B"/>
    <w:rsid w:val="00F15CEF"/>
    <w:rsid w:val="00F166F4"/>
    <w:rsid w:val="00F22F66"/>
    <w:rsid w:val="00F36AA8"/>
    <w:rsid w:val="00F400A2"/>
    <w:rsid w:val="00F4076A"/>
    <w:rsid w:val="00F43552"/>
    <w:rsid w:val="00F438D7"/>
    <w:rsid w:val="00F608DB"/>
    <w:rsid w:val="00F632F6"/>
    <w:rsid w:val="00F65252"/>
    <w:rsid w:val="00F65673"/>
    <w:rsid w:val="00F84472"/>
    <w:rsid w:val="00F8497C"/>
    <w:rsid w:val="00F858BC"/>
    <w:rsid w:val="00F93AB5"/>
    <w:rsid w:val="00F9673C"/>
    <w:rsid w:val="00FA229F"/>
    <w:rsid w:val="00FA340C"/>
    <w:rsid w:val="00FD0BCC"/>
    <w:rsid w:val="00FD333B"/>
    <w:rsid w:val="00FD5280"/>
    <w:rsid w:val="00FD7853"/>
    <w:rsid w:val="00FF094B"/>
    <w:rsid w:val="00FF0ACD"/>
    <w:rsid w:val="00FF2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AF25"/>
  <w15:chartTrackingRefBased/>
  <w15:docId w15:val="{16DA1AFC-23F0-41BD-8166-EC0E1742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head">
    <w:name w:val="def-head"/>
    <w:basedOn w:val="Normal"/>
    <w:rsid w:val="00666F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6F03"/>
    <w:rPr>
      <w:color w:val="0000FF"/>
      <w:u w:val="single"/>
    </w:rPr>
  </w:style>
  <w:style w:type="paragraph" w:styleId="ListParagraph">
    <w:name w:val="List Paragraph"/>
    <w:basedOn w:val="Normal"/>
    <w:uiPriority w:val="34"/>
    <w:qFormat/>
    <w:rsid w:val="00893BC0"/>
    <w:pPr>
      <w:ind w:left="720"/>
      <w:contextualSpacing/>
    </w:pPr>
  </w:style>
  <w:style w:type="character" w:styleId="UnresolvedMention">
    <w:name w:val="Unresolved Mention"/>
    <w:basedOn w:val="DefaultParagraphFont"/>
    <w:uiPriority w:val="99"/>
    <w:semiHidden/>
    <w:unhideWhenUsed/>
    <w:rsid w:val="00D53668"/>
    <w:rPr>
      <w:color w:val="605E5C"/>
      <w:shd w:val="clear" w:color="auto" w:fill="E1DFDD"/>
    </w:rPr>
  </w:style>
  <w:style w:type="paragraph" w:styleId="FootnoteText">
    <w:name w:val="footnote text"/>
    <w:aliases w:val="Footnote Text Char Char Char Char,Footnote Text Char Char Char,Footnote Text Char Char,Footnote Text Char Char Char Char Char Char Char Char Char Char Char Char Char Char Char Char Char"/>
    <w:basedOn w:val="Normal"/>
    <w:link w:val="FootnoteTextChar"/>
    <w:unhideWhenUsed/>
    <w:rsid w:val="00307DB0"/>
    <w:pPr>
      <w:spacing w:after="0" w:line="240" w:lineRule="auto"/>
    </w:pPr>
    <w:rPr>
      <w:sz w:val="20"/>
      <w:szCs w:val="20"/>
    </w:rPr>
  </w:style>
  <w:style w:type="character" w:customStyle="1" w:styleId="FootnoteTextChar">
    <w:name w:val="Footnote Text Char"/>
    <w:aliases w:val="Footnote Text Char Char Char Char Char1,Footnote Text Char Char Char Char2,Footnote Text Char Char Char1,Footnote Text Char Char Char Char Char Char Char Char Char Char Char Char Char Char Char Char Char Char"/>
    <w:basedOn w:val="DefaultParagraphFont"/>
    <w:link w:val="FootnoteText"/>
    <w:uiPriority w:val="99"/>
    <w:rsid w:val="00307DB0"/>
    <w:rPr>
      <w:sz w:val="20"/>
      <w:szCs w:val="20"/>
    </w:rPr>
  </w:style>
  <w:style w:type="character" w:styleId="FootnoteReference">
    <w:name w:val="footnote reference"/>
    <w:basedOn w:val="DefaultParagraphFont"/>
    <w:unhideWhenUsed/>
    <w:rsid w:val="00307DB0"/>
    <w:rPr>
      <w:vertAlign w:val="superscript"/>
    </w:rPr>
  </w:style>
  <w:style w:type="paragraph" w:styleId="Header">
    <w:name w:val="header"/>
    <w:basedOn w:val="Normal"/>
    <w:link w:val="HeaderChar"/>
    <w:uiPriority w:val="99"/>
    <w:unhideWhenUsed/>
    <w:rsid w:val="009D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DF"/>
  </w:style>
  <w:style w:type="paragraph" w:styleId="Footer">
    <w:name w:val="footer"/>
    <w:basedOn w:val="Normal"/>
    <w:link w:val="FooterChar"/>
    <w:uiPriority w:val="99"/>
    <w:unhideWhenUsed/>
    <w:rsid w:val="009D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DF"/>
  </w:style>
  <w:style w:type="paragraph" w:styleId="NormalWeb">
    <w:name w:val="Normal (Web)"/>
    <w:basedOn w:val="Normal"/>
    <w:uiPriority w:val="99"/>
    <w:semiHidden/>
    <w:unhideWhenUsed/>
    <w:rsid w:val="009E56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56BC"/>
    <w:rPr>
      <w:i/>
      <w:iCs/>
    </w:rPr>
  </w:style>
  <w:style w:type="character" w:customStyle="1" w:styleId="authorortitle">
    <w:name w:val="authorortitle"/>
    <w:basedOn w:val="DefaultParagraphFont"/>
    <w:rsid w:val="00421A1D"/>
  </w:style>
  <w:style w:type="paragraph" w:customStyle="1" w:styleId="Default">
    <w:name w:val="Default"/>
    <w:rsid w:val="00763E89"/>
    <w:pPr>
      <w:autoSpaceDE w:val="0"/>
      <w:autoSpaceDN w:val="0"/>
      <w:adjustRightInd w:val="0"/>
      <w:spacing w:after="0" w:line="240" w:lineRule="auto"/>
    </w:pPr>
    <w:rPr>
      <w:rFonts w:ascii="IIBCG F+ Times" w:hAnsi="IIBCG F+ Times" w:cs="IIBCG F+ Times"/>
      <w:color w:val="000000"/>
      <w:sz w:val="24"/>
      <w:szCs w:val="24"/>
    </w:rPr>
  </w:style>
  <w:style w:type="character" w:customStyle="1" w:styleId="FootnoteTextChar1">
    <w:name w:val="Footnote Text Char1"/>
    <w:aliases w:val="Footnote Text Char Char Char Char Char,Footnote Text Char Char Char Char1,Footnote Text Char Char Char2,Footnote Text Char Char Char Char Char Char Char Char Char Char Char Char Char Char Char Char Char Char1"/>
    <w:basedOn w:val="DefaultParagraphFont"/>
    <w:rsid w:val="002F17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5465">
      <w:bodyDiv w:val="1"/>
      <w:marLeft w:val="0"/>
      <w:marRight w:val="0"/>
      <w:marTop w:val="0"/>
      <w:marBottom w:val="0"/>
      <w:divBdr>
        <w:top w:val="none" w:sz="0" w:space="0" w:color="auto"/>
        <w:left w:val="none" w:sz="0" w:space="0" w:color="auto"/>
        <w:bottom w:val="none" w:sz="0" w:space="0" w:color="auto"/>
        <w:right w:val="none" w:sz="0" w:space="0" w:color="auto"/>
      </w:divBdr>
      <w:divsChild>
        <w:div w:id="16271573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50058041">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624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zuo_Ishiguro" TargetMode="External"/><Relationship Id="rId13" Type="http://schemas.openxmlformats.org/officeDocument/2006/relationships/hyperlink" Target="https://plato.stanford.edu/archives/fall2017/entries/lo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quotes/3939-the-heart-can-think-of-no-devotion-greater-than-be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gerebert.com/reviews/driving-miss-daisy-19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ctionary.cambridge.org/dictionary/english/devotion" TargetMode="External"/><Relationship Id="rId4" Type="http://schemas.openxmlformats.org/officeDocument/2006/relationships/settings" Target="settings.xml"/><Relationship Id="rId9" Type="http://schemas.openxmlformats.org/officeDocument/2006/relationships/hyperlink" Target="https://dictionary.cambridge.org/dictionary/english/" TargetMode="External"/><Relationship Id="rId14" Type="http://schemas.openxmlformats.org/officeDocument/2006/relationships/hyperlink" Target="https://plato.stanford.edu/entries/loy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CBE8-0DB9-4290-9FB0-0D965844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Ryan</dc:creator>
  <cp:keywords/>
  <dc:description/>
  <cp:lastModifiedBy>tom ryan</cp:lastModifiedBy>
  <cp:revision>198</cp:revision>
  <dcterms:created xsi:type="dcterms:W3CDTF">2019-01-07T19:30:00Z</dcterms:created>
  <dcterms:modified xsi:type="dcterms:W3CDTF">2021-06-05T02:31:00Z</dcterms:modified>
</cp:coreProperties>
</file>